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19" w:line="259" w:lineRule="auto"/>
        <w:ind w:left="63" w:firstLine="0"/>
        <w:jc w:val="center"/>
        <w:rPr>
          <w:rFonts w:ascii="Comfortaa" w:cs="Comfortaa" w:eastAsia="Comfortaa" w:hAnsi="Comfortaa"/>
          <w:sz w:val="96"/>
          <w:szCs w:val="96"/>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2182725</wp:posOffset>
            </wp:positionH>
            <wp:positionV relativeFrom="paragraph">
              <wp:posOffset>0</wp:posOffset>
            </wp:positionV>
            <wp:extent cx="2111693" cy="2607028"/>
            <wp:effectExtent b="0" l="0" r="0" t="0"/>
            <wp:wrapNone/>
            <wp:docPr id="1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111693" cy="2607028"/>
                    </a:xfrm>
                    <a:prstGeom prst="rect"/>
                    <a:ln/>
                  </pic:spPr>
                </pic:pic>
              </a:graphicData>
            </a:graphic>
          </wp:anchor>
        </w:drawing>
      </w:r>
    </w:p>
    <w:p w:rsidR="00000000" w:rsidDel="00000000" w:rsidP="00000000" w:rsidRDefault="00000000" w:rsidRPr="00000000" w14:paraId="00000002">
      <w:pPr>
        <w:pStyle w:val="Heading2"/>
        <w:keepLines w:val="0"/>
        <w:pageBreakBefore w:val="0"/>
        <w:widowControl w:val="0"/>
        <w:spacing w:after="0" w:before="0" w:line="240" w:lineRule="auto"/>
        <w:jc w:val="center"/>
        <w:rPr>
          <w:rFonts w:ascii="Comfortaa" w:cs="Comfortaa" w:eastAsia="Comfortaa" w:hAnsi="Comfortaa"/>
          <w:b w:val="1"/>
          <w:color w:val="0000ff"/>
          <w:sz w:val="96"/>
          <w:szCs w:val="96"/>
        </w:rPr>
      </w:pPr>
      <w:bookmarkStart w:colFirst="0" w:colLast="0" w:name="_heading=h.gjdgxs" w:id="0"/>
      <w:bookmarkEnd w:id="0"/>
      <w:r w:rsidDel="00000000" w:rsidR="00000000" w:rsidRPr="00000000">
        <w:rPr>
          <w:rtl w:val="0"/>
        </w:rPr>
      </w:r>
    </w:p>
    <w:p w:rsidR="00000000" w:rsidDel="00000000" w:rsidP="00000000" w:rsidRDefault="00000000" w:rsidRPr="00000000" w14:paraId="00000003">
      <w:pPr>
        <w:widowControl w:val="0"/>
        <w:spacing w:before="352.945556640625" w:line="240" w:lineRule="auto"/>
        <w:ind w:left="566.9291338582675" w:right="1234.7244094488196" w:firstLine="0"/>
        <w:jc w:val="center"/>
        <w:rPr>
          <w:rFonts w:ascii="Comfortaa" w:cs="Comfortaa" w:eastAsia="Comfortaa" w:hAnsi="Comfortaa"/>
        </w:rPr>
      </w:pPr>
      <w:r w:rsidDel="00000000" w:rsidR="00000000" w:rsidRPr="00000000">
        <w:rPr>
          <w:rtl w:val="0"/>
        </w:rPr>
      </w:r>
    </w:p>
    <w:p w:rsidR="00000000" w:rsidDel="00000000" w:rsidP="00000000" w:rsidRDefault="00000000" w:rsidRPr="00000000" w14:paraId="00000004">
      <w:pPr>
        <w:pageBreakBefore w:val="0"/>
        <w:jc w:val="center"/>
        <w:rPr>
          <w:rFonts w:ascii="Comfortaa" w:cs="Comfortaa" w:eastAsia="Comfortaa" w:hAnsi="Comfortaa"/>
        </w:rPr>
      </w:pPr>
      <w:r w:rsidDel="00000000" w:rsidR="00000000" w:rsidRPr="00000000">
        <w:rPr>
          <w:rtl w:val="0"/>
        </w:rPr>
      </w:r>
    </w:p>
    <w:p w:rsidR="00000000" w:rsidDel="00000000" w:rsidP="00000000" w:rsidRDefault="00000000" w:rsidRPr="00000000" w14:paraId="00000005">
      <w:pPr>
        <w:pageBreakBefore w:val="0"/>
        <w:jc w:val="center"/>
        <w:rPr>
          <w:rFonts w:ascii="Comfortaa" w:cs="Comfortaa" w:eastAsia="Comfortaa" w:hAnsi="Comfortaa"/>
        </w:rPr>
      </w:pPr>
      <w:r w:rsidDel="00000000" w:rsidR="00000000" w:rsidRPr="00000000">
        <w:rPr>
          <w:rtl w:val="0"/>
        </w:rPr>
      </w:r>
    </w:p>
    <w:p w:rsidR="00000000" w:rsidDel="00000000" w:rsidP="00000000" w:rsidRDefault="00000000" w:rsidRPr="00000000" w14:paraId="00000006">
      <w:pPr>
        <w:pStyle w:val="Heading2"/>
        <w:keepLines w:val="0"/>
        <w:pageBreakBefore w:val="0"/>
        <w:widowControl w:val="0"/>
        <w:spacing w:after="0" w:before="0" w:line="240" w:lineRule="auto"/>
        <w:jc w:val="center"/>
        <w:rPr>
          <w:rFonts w:ascii="Comfortaa" w:cs="Comfortaa" w:eastAsia="Comfortaa" w:hAnsi="Comfortaa"/>
          <w:sz w:val="96"/>
          <w:szCs w:val="96"/>
        </w:rPr>
      </w:pPr>
      <w:bookmarkStart w:colFirst="0" w:colLast="0" w:name="_heading=h.30j0zll" w:id="1"/>
      <w:bookmarkEnd w:id="1"/>
      <w:r w:rsidDel="00000000" w:rsidR="00000000" w:rsidRPr="00000000">
        <w:rPr>
          <w:rtl w:val="0"/>
        </w:rPr>
      </w:r>
    </w:p>
    <w:p w:rsidR="00000000" w:rsidDel="00000000" w:rsidP="00000000" w:rsidRDefault="00000000" w:rsidRPr="00000000" w14:paraId="00000007">
      <w:pPr>
        <w:pageBreakBefore w:val="0"/>
        <w:jc w:val="center"/>
        <w:rPr>
          <w:rFonts w:ascii="Comfortaa" w:cs="Comfortaa" w:eastAsia="Comfortaa" w:hAnsi="Comfortaa"/>
        </w:rPr>
      </w:pPr>
      <w:r w:rsidDel="00000000" w:rsidR="00000000" w:rsidRPr="00000000">
        <w:rPr>
          <w:rtl w:val="0"/>
        </w:rPr>
      </w:r>
    </w:p>
    <w:p w:rsidR="00000000" w:rsidDel="00000000" w:rsidP="00000000" w:rsidRDefault="00000000" w:rsidRPr="00000000" w14:paraId="00000008">
      <w:pPr>
        <w:spacing w:after="19" w:line="240" w:lineRule="auto"/>
        <w:ind w:left="63" w:firstLine="0"/>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Moral rooting-</w:t>
      </w:r>
      <w:r w:rsidDel="00000000" w:rsidR="00000000" w:rsidRPr="00000000">
        <w:rPr>
          <w:rFonts w:ascii="Montserrat Light" w:cs="Montserrat Light" w:eastAsia="Montserrat Light" w:hAnsi="Montserrat Light"/>
          <w:sz w:val="20"/>
          <w:szCs w:val="20"/>
          <w:rtl w:val="0"/>
        </w:rPr>
        <w:t xml:space="preserve"> The driving force that gives ethical and moral validity to the organisation. A higher purpose that can be relied upon to drive the organisation. A rooting is long lasting and outlives the wishes of one individual or another. </w:t>
      </w:r>
      <w:r w:rsidDel="00000000" w:rsidR="00000000" w:rsidRPr="00000000">
        <w:rPr>
          <w:rtl w:val="0"/>
        </w:rPr>
      </w:r>
    </w:p>
    <w:p w:rsidR="00000000" w:rsidDel="00000000" w:rsidP="00000000" w:rsidRDefault="00000000" w:rsidRPr="00000000" w14:paraId="00000009">
      <w:pPr>
        <w:numPr>
          <w:ilvl w:val="0"/>
          <w:numId w:val="11"/>
        </w:numPr>
        <w:spacing w:line="240" w:lineRule="auto"/>
        <w:ind w:left="2880" w:hanging="360"/>
        <w:rPr>
          <w:rFonts w:ascii="Montserrat Light" w:cs="Montserrat Light" w:eastAsia="Montserrat Light" w:hAnsi="Montserrat Light"/>
        </w:rPr>
      </w:pPr>
      <w:hyperlink r:id="rId8">
        <w:r w:rsidDel="00000000" w:rsidR="00000000" w:rsidRPr="00000000">
          <w:rPr>
            <w:rFonts w:ascii="Montserrat Light" w:cs="Montserrat Light" w:eastAsia="Montserrat Light" w:hAnsi="Montserrat Light"/>
            <w:color w:val="1155cc"/>
            <w:sz w:val="20"/>
            <w:szCs w:val="20"/>
            <w:u w:val="single"/>
            <w:rtl w:val="0"/>
          </w:rPr>
          <w:t xml:space="preserve">UNICEF rights of child </w:t>
        </w:r>
      </w:hyperlink>
      <w:r w:rsidDel="00000000" w:rsidR="00000000" w:rsidRPr="00000000">
        <w:rPr>
          <w:rFonts w:ascii="Montserrat Light" w:cs="Montserrat Light" w:eastAsia="Montserrat Light" w:hAnsi="Montserrat Light"/>
          <w:sz w:val="20"/>
          <w:szCs w:val="20"/>
          <w:rtl w:val="0"/>
        </w:rPr>
        <w:t xml:space="preserve"> </w:t>
      </w:r>
      <w:r w:rsidDel="00000000" w:rsidR="00000000" w:rsidRPr="00000000">
        <w:rPr>
          <w:rtl w:val="0"/>
        </w:rPr>
      </w:r>
    </w:p>
    <w:p w:rsidR="00000000" w:rsidDel="00000000" w:rsidP="00000000" w:rsidRDefault="00000000" w:rsidRPr="00000000" w14:paraId="0000000A">
      <w:pPr>
        <w:spacing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0B">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Values</w:t>
      </w:r>
      <w:r w:rsidDel="00000000" w:rsidR="00000000" w:rsidRPr="00000000">
        <w:rPr>
          <w:rFonts w:ascii="Montserrat Light" w:cs="Montserrat Light" w:eastAsia="Montserrat Light" w:hAnsi="Montserrat Light"/>
          <w:sz w:val="20"/>
          <w:szCs w:val="20"/>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0C">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p>
    <w:p w:rsidR="00000000" w:rsidDel="00000000" w:rsidP="00000000" w:rsidRDefault="00000000" w:rsidRPr="00000000" w14:paraId="0000000D">
      <w:pPr>
        <w:numPr>
          <w:ilvl w:val="0"/>
          <w:numId w:val="20"/>
        </w:numPr>
        <w:spacing w:line="240" w:lineRule="auto"/>
        <w:ind w:left="927" w:hanging="360"/>
        <w:rPr>
          <w:rFonts w:ascii="Montserrat" w:cs="Montserrat" w:eastAsia="Montserrat" w:hAnsi="Montserrat"/>
        </w:rPr>
      </w:pPr>
      <w:r w:rsidDel="00000000" w:rsidR="00000000" w:rsidRPr="00000000">
        <w:rPr>
          <w:rFonts w:ascii="Montserrat Light" w:cs="Montserrat Light" w:eastAsia="Montserrat Light" w:hAnsi="Montserrat Light"/>
          <w:sz w:val="20"/>
          <w:szCs w:val="20"/>
          <w:rtl w:val="0"/>
        </w:rPr>
        <w:t xml:space="preserve">Altruistic- Doing good things whenever, however and to whoever you can </w:t>
      </w:r>
      <w:r w:rsidDel="00000000" w:rsidR="00000000" w:rsidRPr="00000000">
        <w:rPr>
          <w:rtl w:val="0"/>
        </w:rPr>
      </w:r>
    </w:p>
    <w:p w:rsidR="00000000" w:rsidDel="00000000" w:rsidP="00000000" w:rsidRDefault="00000000" w:rsidRPr="00000000" w14:paraId="0000000E">
      <w:pPr>
        <w:numPr>
          <w:ilvl w:val="0"/>
          <w:numId w:val="20"/>
        </w:numPr>
        <w:spacing w:line="240" w:lineRule="auto"/>
        <w:ind w:left="927" w:hanging="360"/>
        <w:rPr>
          <w:rFonts w:ascii="Montserrat" w:cs="Montserrat" w:eastAsia="Montserrat" w:hAnsi="Montserrat"/>
        </w:rPr>
      </w:pPr>
      <w:r w:rsidDel="00000000" w:rsidR="00000000" w:rsidRPr="00000000">
        <w:rPr>
          <w:rFonts w:ascii="Montserrat Light" w:cs="Montserrat Light" w:eastAsia="Montserrat Light" w:hAnsi="Montserrat Light"/>
          <w:sz w:val="20"/>
          <w:szCs w:val="20"/>
          <w:rtl w:val="0"/>
        </w:rPr>
        <w:t xml:space="preserve">Pioneering- striving to discover new things and exceed expectations</w:t>
      </w:r>
      <w:r w:rsidDel="00000000" w:rsidR="00000000" w:rsidRPr="00000000">
        <w:rPr>
          <w:rtl w:val="0"/>
        </w:rPr>
      </w:r>
    </w:p>
    <w:p w:rsidR="00000000" w:rsidDel="00000000" w:rsidP="00000000" w:rsidRDefault="00000000" w:rsidRPr="00000000" w14:paraId="0000000F">
      <w:pPr>
        <w:numPr>
          <w:ilvl w:val="0"/>
          <w:numId w:val="20"/>
        </w:numPr>
        <w:spacing w:line="240" w:lineRule="auto"/>
        <w:ind w:left="927" w:hanging="360"/>
        <w:rPr>
          <w:rFonts w:ascii="Montserrat" w:cs="Montserrat" w:eastAsia="Montserrat" w:hAnsi="Montserrat"/>
        </w:rPr>
      </w:pPr>
      <w:r w:rsidDel="00000000" w:rsidR="00000000" w:rsidRPr="00000000">
        <w:rPr>
          <w:rFonts w:ascii="Montserrat Light" w:cs="Montserrat Light" w:eastAsia="Montserrat Light" w:hAnsi="Montserrat Light"/>
          <w:sz w:val="20"/>
          <w:szCs w:val="20"/>
          <w:rtl w:val="0"/>
        </w:rPr>
        <w:t xml:space="preserve">Ethical- Making conscious decisions to be kind and fair</w:t>
      </w:r>
      <w:r w:rsidDel="00000000" w:rsidR="00000000" w:rsidRPr="00000000">
        <w:rPr>
          <w:rtl w:val="0"/>
        </w:rPr>
      </w:r>
    </w:p>
    <w:p w:rsidR="00000000" w:rsidDel="00000000" w:rsidP="00000000" w:rsidRDefault="00000000" w:rsidRPr="00000000" w14:paraId="00000010">
      <w:pPr>
        <w:spacing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11">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Vision</w:t>
      </w:r>
      <w:r w:rsidDel="00000000" w:rsidR="00000000" w:rsidRPr="00000000">
        <w:rPr>
          <w:rFonts w:ascii="Montserrat Light" w:cs="Montserrat Light" w:eastAsia="Montserrat Light" w:hAnsi="Montserrat Light"/>
          <w:sz w:val="20"/>
          <w:szCs w:val="20"/>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12">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r w:rsidDel="00000000" w:rsidR="00000000" w:rsidRPr="00000000">
        <w:drawing>
          <wp:anchor allowOverlap="1" behindDoc="1" distB="0" distT="0" distL="0" distR="0" hidden="0" layoutInCell="1" locked="0" relativeHeight="0" simplePos="0">
            <wp:simplePos x="0" y="0"/>
            <wp:positionH relativeFrom="column">
              <wp:posOffset>-304797</wp:posOffset>
            </wp:positionH>
            <wp:positionV relativeFrom="paragraph">
              <wp:posOffset>209550</wp:posOffset>
            </wp:positionV>
            <wp:extent cx="768100" cy="900531"/>
            <wp:effectExtent b="0" l="0" r="0" t="0"/>
            <wp:wrapNone/>
            <wp:docPr id="10"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768100" cy="900531"/>
                    </a:xfrm>
                    <a:prstGeom prst="rect"/>
                    <a:ln/>
                  </pic:spPr>
                </pic:pic>
              </a:graphicData>
            </a:graphic>
          </wp:anchor>
        </w:drawing>
      </w:r>
    </w:p>
    <w:p w:rsidR="00000000" w:rsidDel="00000000" w:rsidP="00000000" w:rsidRDefault="00000000" w:rsidRPr="00000000" w14:paraId="00000013">
      <w:pPr>
        <w:numPr>
          <w:ilvl w:val="0"/>
          <w:numId w:val="5"/>
        </w:numPr>
        <w:spacing w:line="240" w:lineRule="auto"/>
        <w:ind w:left="1494" w:hanging="360"/>
        <w:rPr>
          <w:rFonts w:ascii="Montserrat" w:cs="Montserrat" w:eastAsia="Montserrat" w:hAnsi="Montserrat"/>
        </w:rPr>
      </w:pPr>
      <w:r w:rsidDel="00000000" w:rsidR="00000000" w:rsidRPr="00000000">
        <w:rPr>
          <w:rFonts w:ascii="Montserrat Light" w:cs="Montserrat Light" w:eastAsia="Montserrat Light" w:hAnsi="Montserrat Light"/>
          <w:sz w:val="20"/>
          <w:szCs w:val="20"/>
          <w:rtl w:val="0"/>
        </w:rPr>
        <w:t xml:space="preserve">Nurturing Brilliance, Guiding Exploration, Cultivating Respect- a committed journey to  put every learner’s individuality, curiosity, and dignity at the forefront of the world that awaits.</w:t>
      </w:r>
      <w:r w:rsidDel="00000000" w:rsidR="00000000" w:rsidRPr="00000000">
        <w:rPr>
          <w:rtl w:val="0"/>
        </w:rPr>
      </w:r>
    </w:p>
    <w:p w:rsidR="00000000" w:rsidDel="00000000" w:rsidP="00000000" w:rsidRDefault="00000000" w:rsidRPr="00000000" w14:paraId="00000014">
      <w:pPr>
        <w:spacing w:line="240" w:lineRule="auto"/>
        <w:rPr>
          <w:rFonts w:ascii="Montserrat Light" w:cs="Montserrat Light" w:eastAsia="Montserrat Light" w:hAnsi="Montserrat Light"/>
          <w:sz w:val="20"/>
          <w:szCs w:val="20"/>
        </w:rPr>
      </w:pPr>
      <w:r w:rsidDel="00000000" w:rsidR="00000000" w:rsidRPr="00000000">
        <w:rPr>
          <w:rtl w:val="0"/>
        </w:rPr>
      </w:r>
    </w:p>
    <w:p w:rsidR="00000000" w:rsidDel="00000000" w:rsidP="00000000" w:rsidRDefault="00000000" w:rsidRPr="00000000" w14:paraId="00000015">
      <w:pPr>
        <w:widowControl w:val="0"/>
        <w:spacing w:before="352.945556640625" w:line="240" w:lineRule="auto"/>
        <w:ind w:left="566.9291338582675" w:right="1234.7244094488196" w:firstLine="0"/>
        <w:jc w:val="center"/>
        <w:rPr>
          <w:rFonts w:ascii="Montserrat" w:cs="Montserrat" w:eastAsia="Montserrat" w:hAnsi="Montserrat"/>
          <w:b w:val="1"/>
          <w:i w:val="1"/>
          <w:color w:val="0070c0"/>
          <w:sz w:val="2"/>
          <w:szCs w:val="2"/>
        </w:rPr>
      </w:pPr>
      <w:r w:rsidDel="00000000" w:rsidR="00000000" w:rsidRPr="00000000">
        <w:rPr>
          <w:rFonts w:ascii="Montserrat" w:cs="Montserrat" w:eastAsia="Montserrat" w:hAnsi="Montserrat"/>
          <w:b w:val="1"/>
          <w:color w:val="0000ff"/>
          <w:sz w:val="54"/>
          <w:szCs w:val="54"/>
          <w:rtl w:val="0"/>
        </w:rPr>
        <w:t xml:space="preserve">Behaviour Policy </w:t>
      </w:r>
      <w:r w:rsidDel="00000000" w:rsidR="00000000" w:rsidRPr="00000000">
        <w:rPr>
          <w:rtl w:val="0"/>
        </w:rPr>
      </w:r>
    </w:p>
    <w:p w:rsidR="00000000" w:rsidDel="00000000" w:rsidP="00000000" w:rsidRDefault="00000000" w:rsidRPr="00000000" w14:paraId="00000016">
      <w:pPr>
        <w:spacing w:line="240" w:lineRule="auto"/>
        <w:ind w:left="19" w:right="8" w:firstLine="1.0000000000000009"/>
        <w:jc w:val="center"/>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17">
      <w:pPr>
        <w:spacing w:line="240" w:lineRule="auto"/>
        <w:ind w:left="19" w:right="8" w:firstLine="1.0000000000000009"/>
        <w:jc w:val="center"/>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Rayleigh Primary School is a Rights Respecting School.  Our policies are underpinned by the UNCRC. </w:t>
      </w:r>
    </w:p>
    <w:p w:rsidR="00000000" w:rsidDel="00000000" w:rsidP="00000000" w:rsidRDefault="00000000" w:rsidRPr="00000000" w14:paraId="00000018">
      <w:pPr>
        <w:spacing w:line="240" w:lineRule="auto"/>
        <w:ind w:left="17" w:right="6" w:firstLine="0"/>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color w:val="0070c0"/>
          <w:rtl w:val="0"/>
        </w:rPr>
        <w:t xml:space="preserve"> </w:t>
      </w:r>
      <w:r w:rsidDel="00000000" w:rsidR="00000000" w:rsidRPr="00000000">
        <w:rPr>
          <w:rFonts w:ascii="Montserrat Light" w:cs="Montserrat Light" w:eastAsia="Montserrat Light" w:hAnsi="Montserrat Light"/>
          <w:i w:val="1"/>
          <w:sz w:val="18"/>
          <w:szCs w:val="18"/>
          <w:rtl w:val="0"/>
        </w:rPr>
        <w:t xml:space="preserve">UNICEF Article 28(right to an education) </w:t>
      </w:r>
      <w:r w:rsidDel="00000000" w:rsidR="00000000" w:rsidRPr="00000000">
        <w:rPr>
          <w:rtl w:val="0"/>
        </w:rPr>
      </w:r>
    </w:p>
    <w:p w:rsidR="00000000" w:rsidDel="00000000" w:rsidP="00000000" w:rsidRDefault="00000000" w:rsidRPr="00000000" w14:paraId="00000019">
      <w:pPr>
        <w:numPr>
          <w:ilvl w:val="0"/>
          <w:numId w:val="21"/>
        </w:numPr>
        <w:spacing w:after="47" w:line="240" w:lineRule="auto"/>
        <w:ind w:left="567" w:firstLine="273"/>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sz w:val="18"/>
          <w:szCs w:val="18"/>
          <w:rtl w:val="0"/>
        </w:rPr>
        <w:t xml:space="preserve">Every child has a right to an education. Children’s human dignity. Wealthy countries must help poorer countries achieve this. Article 29( goals of education)Education must develop every child’s personality, talents and abilities to the full. It must encourage the child’s respect for human rights, as well as respect for their parents, their own and other cultures, and the environment.</w:t>
      </w:r>
      <w:r w:rsidDel="00000000" w:rsidR="00000000" w:rsidRPr="00000000">
        <w:rPr>
          <w:rtl w:val="0"/>
        </w:rPr>
      </w:r>
    </w:p>
    <w:p w:rsidR="00000000" w:rsidDel="00000000" w:rsidP="00000000" w:rsidRDefault="00000000" w:rsidRPr="00000000" w14:paraId="0000001A">
      <w:pPr>
        <w:pageBreakBefore w:val="0"/>
        <w:jc w:val="center"/>
        <w:rPr>
          <w:rFonts w:ascii="Montserrat" w:cs="Montserrat" w:eastAsia="Montserrat" w:hAnsi="Montserrat"/>
          <w:sz w:val="30"/>
          <w:szCs w:val="30"/>
        </w:rPr>
      </w:pPr>
      <w:r w:rsidDel="00000000" w:rsidR="00000000" w:rsidRPr="00000000">
        <w:rPr>
          <w:rtl w:val="0"/>
        </w:rPr>
      </w:r>
    </w:p>
    <w:p w:rsidR="00000000" w:rsidDel="00000000" w:rsidP="00000000" w:rsidRDefault="00000000" w:rsidRPr="00000000" w14:paraId="0000001B">
      <w:pPr>
        <w:spacing w:after="47" w:line="250" w:lineRule="auto"/>
        <w:ind w:left="567" w:firstLine="273"/>
        <w:jc w:val="center"/>
        <w:rPr>
          <w:rFonts w:ascii="Montserrat" w:cs="Montserrat" w:eastAsia="Montserrat" w:hAnsi="Montserrat"/>
          <w:i w:val="1"/>
          <w:sz w:val="18"/>
          <w:szCs w:val="18"/>
        </w:rPr>
      </w:pPr>
      <w:r w:rsidDel="00000000" w:rsidR="00000000" w:rsidRPr="00000000">
        <w:rPr>
          <w:rtl w:val="0"/>
        </w:rPr>
      </w:r>
    </w:p>
    <w:p w:rsidR="00000000" w:rsidDel="00000000" w:rsidP="00000000" w:rsidRDefault="00000000" w:rsidRPr="00000000" w14:paraId="0000001C">
      <w:pPr>
        <w:spacing w:after="47" w:line="250" w:lineRule="auto"/>
        <w:ind w:left="567" w:firstLine="273"/>
        <w:jc w:val="center"/>
        <w:rPr>
          <w:rFonts w:ascii="Montserrat" w:cs="Montserrat" w:eastAsia="Montserrat" w:hAnsi="Montserrat"/>
          <w:i w:val="1"/>
          <w:sz w:val="18"/>
          <w:szCs w:val="18"/>
        </w:rPr>
      </w:pPr>
      <w:r w:rsidDel="00000000" w:rsidR="00000000" w:rsidRPr="00000000">
        <w:rPr>
          <w:rtl w:val="0"/>
        </w:rPr>
      </w:r>
    </w:p>
    <w:p w:rsidR="00000000" w:rsidDel="00000000" w:rsidP="00000000" w:rsidRDefault="00000000" w:rsidRPr="00000000" w14:paraId="0000001D">
      <w:pPr>
        <w:spacing w:after="47" w:line="250" w:lineRule="auto"/>
        <w:ind w:left="567" w:firstLine="273"/>
        <w:jc w:val="center"/>
        <w:rPr>
          <w:rFonts w:ascii="Montserrat" w:cs="Montserrat" w:eastAsia="Montserrat" w:hAnsi="Montserrat"/>
          <w:i w:val="1"/>
          <w:sz w:val="18"/>
          <w:szCs w:val="18"/>
        </w:rPr>
      </w:pPr>
      <w:r w:rsidDel="00000000" w:rsidR="00000000" w:rsidRPr="00000000">
        <w:rPr>
          <w:rtl w:val="0"/>
        </w:rPr>
      </w:r>
    </w:p>
    <w:p w:rsidR="00000000" w:rsidDel="00000000" w:rsidP="00000000" w:rsidRDefault="00000000" w:rsidRPr="00000000" w14:paraId="0000001E">
      <w:pPr>
        <w:spacing w:after="47" w:line="250" w:lineRule="auto"/>
        <w:ind w:left="567" w:firstLine="273"/>
        <w:jc w:val="center"/>
        <w:rPr>
          <w:rFonts w:ascii="Montserrat" w:cs="Montserrat" w:eastAsia="Montserrat" w:hAnsi="Montserrat"/>
          <w:i w:val="1"/>
          <w:sz w:val="18"/>
          <w:szCs w:val="18"/>
        </w:rPr>
      </w:pPr>
      <w:r w:rsidDel="00000000" w:rsidR="00000000" w:rsidRPr="00000000">
        <w:rPr>
          <w:rtl w:val="0"/>
        </w:rPr>
      </w:r>
    </w:p>
    <w:p w:rsidR="00000000" w:rsidDel="00000000" w:rsidP="00000000" w:rsidRDefault="00000000" w:rsidRPr="00000000" w14:paraId="0000001F">
      <w:pPr>
        <w:spacing w:after="47" w:line="250" w:lineRule="auto"/>
        <w:ind w:left="567" w:firstLine="273"/>
        <w:jc w:val="center"/>
        <w:rPr>
          <w:rFonts w:ascii="Montserrat" w:cs="Montserrat" w:eastAsia="Montserrat" w:hAnsi="Montserrat"/>
          <w:i w:val="1"/>
          <w:sz w:val="18"/>
          <w:szCs w:val="18"/>
        </w:rPr>
      </w:pPr>
      <w:r w:rsidDel="00000000" w:rsidR="00000000" w:rsidRPr="00000000">
        <w:rPr>
          <w:rtl w:val="0"/>
        </w:rPr>
      </w:r>
    </w:p>
    <w:p w:rsidR="00000000" w:rsidDel="00000000" w:rsidP="00000000" w:rsidRDefault="00000000" w:rsidRPr="00000000" w14:paraId="00000020">
      <w:pPr>
        <w:spacing w:after="47" w:line="250" w:lineRule="auto"/>
        <w:ind w:left="567" w:firstLine="273"/>
        <w:jc w:val="center"/>
        <w:rPr>
          <w:rFonts w:ascii="Montserrat" w:cs="Montserrat" w:eastAsia="Montserrat" w:hAnsi="Montserrat"/>
          <w:i w:val="1"/>
          <w:sz w:val="18"/>
          <w:szCs w:val="18"/>
        </w:rPr>
      </w:pPr>
      <w:r w:rsidDel="00000000" w:rsidR="00000000" w:rsidRPr="00000000">
        <w:rPr>
          <w:rtl w:val="0"/>
        </w:rPr>
      </w:r>
    </w:p>
    <w:tbl>
      <w:tblPr>
        <w:tblStyle w:val="Table1"/>
        <w:tblW w:w="1077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87"/>
        <w:gridCol w:w="5387"/>
        <w:tblGridChange w:id="0">
          <w:tblGrid>
            <w:gridCol w:w="5387"/>
            <w:gridCol w:w="5387"/>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Date Policy Created: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Autumn 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Reviewed: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Spring 24, Autumn 24, Summer 25</w:t>
            </w:r>
          </w:p>
        </w:tc>
      </w:tr>
    </w:tbl>
    <w:p w:rsidR="00000000" w:rsidDel="00000000" w:rsidP="00000000" w:rsidRDefault="00000000" w:rsidRPr="00000000" w14:paraId="00000025">
      <w:pPr>
        <w:widowControl w:val="0"/>
        <w:spacing w:line="240" w:lineRule="auto"/>
        <w:rPr>
          <w:rFonts w:ascii="Montserrat" w:cs="Montserrat" w:eastAsia="Montserrat" w:hAnsi="Montserrat"/>
          <w:sz w:val="36"/>
          <w:szCs w:val="36"/>
        </w:rPr>
      </w:pPr>
      <w:r w:rsidDel="00000000" w:rsidR="00000000" w:rsidRPr="00000000">
        <w:rPr>
          <w:rtl w:val="0"/>
        </w:rPr>
      </w:r>
    </w:p>
    <w:p w:rsidR="00000000" w:rsidDel="00000000" w:rsidP="00000000" w:rsidRDefault="00000000" w:rsidRPr="00000000" w14:paraId="00000026">
      <w:pPr>
        <w:spacing w:line="240" w:lineRule="auto"/>
        <w:rPr>
          <w:rFonts w:ascii="Montserrat" w:cs="Montserrat" w:eastAsia="Montserrat" w:hAnsi="Montserrat"/>
          <w:b w:val="1"/>
          <w:u w:val="single"/>
        </w:rPr>
      </w:pPr>
      <w:r w:rsidDel="00000000" w:rsidR="00000000" w:rsidRPr="00000000">
        <w:rPr>
          <w:rFonts w:ascii="Montserrat" w:cs="Montserrat" w:eastAsia="Montserrat" w:hAnsi="Montserrat"/>
          <w:b w:val="1"/>
          <w:u w:val="single"/>
          <w:rtl w:val="0"/>
        </w:rPr>
        <w:t xml:space="preserve">Schools for Every Child Purpose Statement</w:t>
      </w:r>
    </w:p>
    <w:p w:rsidR="00000000" w:rsidDel="00000000" w:rsidP="00000000" w:rsidRDefault="00000000" w:rsidRPr="00000000" w14:paraId="00000027">
      <w:pPr>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28">
      <w:pPr>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Our behaviour policies promote mutual trust and respect, allowing students to engage constructively in their academic journey. By fostering a culture of respect and understanding, we enable students to explore their potential and achieve brilliance, in alignment with Article 29 of the Unicef Rights of a Child, which focuses on nurturing every child’s personality and talents to the fullest. We follow a trauma informed approach at each of our schools. We believe in clear logical consequences for actions and that this teaches pupils how to manage in the real world in relation to boundaries and the rule of law. </w:t>
      </w:r>
    </w:p>
    <w:p w:rsidR="00000000" w:rsidDel="00000000" w:rsidP="00000000" w:rsidRDefault="00000000" w:rsidRPr="00000000" w14:paraId="00000029">
      <w:pPr>
        <w:spacing w:line="240" w:lineRule="auto"/>
        <w:rPr>
          <w:rFonts w:ascii="Montserrat" w:cs="Montserrat" w:eastAsia="Montserrat" w:hAnsi="Montserrat"/>
          <w:color w:val="222222"/>
          <w:sz w:val="24"/>
          <w:szCs w:val="24"/>
          <w:highlight w:val="white"/>
        </w:rPr>
      </w:pPr>
      <w:r w:rsidDel="00000000" w:rsidR="00000000" w:rsidRPr="00000000">
        <w:rPr>
          <w:rtl w:val="0"/>
        </w:rPr>
      </w:r>
    </w:p>
    <w:p w:rsidR="00000000" w:rsidDel="00000000" w:rsidP="00000000" w:rsidRDefault="00000000" w:rsidRPr="00000000" w14:paraId="0000002A">
      <w:pPr>
        <w:spacing w:line="240" w:lineRule="auto"/>
        <w:rPr>
          <w:rFonts w:ascii="Montserrat" w:cs="Montserrat" w:eastAsia="Montserrat" w:hAnsi="Montserrat"/>
          <w:sz w:val="36"/>
          <w:szCs w:val="36"/>
        </w:rPr>
      </w:pPr>
      <w:r w:rsidDel="00000000" w:rsidR="00000000" w:rsidRPr="00000000">
        <w:rPr>
          <w:rtl w:val="0"/>
        </w:rPr>
      </w:r>
    </w:p>
    <w:p w:rsidR="00000000" w:rsidDel="00000000" w:rsidP="00000000" w:rsidRDefault="00000000" w:rsidRPr="00000000" w14:paraId="0000002B">
      <w:pPr>
        <w:pageBreakBefore w:val="0"/>
        <w:jc w:val="center"/>
        <w:rPr>
          <w:rFonts w:ascii="Montserrat" w:cs="Montserrat" w:eastAsia="Montserrat" w:hAnsi="Montserrat"/>
          <w:b w:val="1"/>
        </w:rPr>
      </w:pPr>
      <w:r w:rsidDel="00000000" w:rsidR="00000000" w:rsidRPr="00000000">
        <w:rPr>
          <w:rFonts w:ascii="Montserrat" w:cs="Montserrat" w:eastAsia="Montserrat" w:hAnsi="Montserrat"/>
          <w:b w:val="1"/>
          <w:sz w:val="36"/>
          <w:szCs w:val="36"/>
          <w:rtl w:val="0"/>
        </w:rPr>
        <w:t xml:space="preserve">Introduction</w:t>
      </w:r>
      <w:r w:rsidDel="00000000" w:rsidR="00000000" w:rsidRPr="00000000">
        <w:rPr>
          <w:rtl w:val="0"/>
        </w:rPr>
      </w:r>
    </w:p>
    <w:p w:rsidR="00000000" w:rsidDel="00000000" w:rsidP="00000000" w:rsidRDefault="00000000" w:rsidRPr="00000000" w14:paraId="0000002C">
      <w:pPr>
        <w:pageBreakBefore w:val="0"/>
        <w:jc w:val="center"/>
        <w:rPr>
          <w:rFonts w:ascii="Montserrat" w:cs="Montserrat" w:eastAsia="Montserrat" w:hAnsi="Montserrat"/>
          <w:i w:val="1"/>
          <w:sz w:val="18"/>
          <w:szCs w:val="18"/>
        </w:rPr>
      </w:pPr>
      <w:r w:rsidDel="00000000" w:rsidR="00000000" w:rsidRPr="00000000">
        <w:rPr>
          <w:rtl w:val="0"/>
        </w:rPr>
      </w:r>
    </w:p>
    <w:p w:rsidR="00000000" w:rsidDel="00000000" w:rsidP="00000000" w:rsidRDefault="00000000" w:rsidRPr="00000000" w14:paraId="0000002D">
      <w:pPr>
        <w:spacing w:after="5" w:line="269" w:lineRule="auto"/>
        <w:ind w:left="10" w:firstLine="1.0000000000000009"/>
        <w:rPr>
          <w:rFonts w:ascii="Montserrat" w:cs="Montserrat" w:eastAsia="Montserrat" w:hAnsi="Montserrat"/>
        </w:rPr>
      </w:pPr>
      <w:r w:rsidDel="00000000" w:rsidR="00000000" w:rsidRPr="00000000">
        <w:rPr>
          <w:rFonts w:ascii="Montserrat" w:cs="Montserrat" w:eastAsia="Montserrat" w:hAnsi="Montserrat"/>
          <w:rtl w:val="0"/>
        </w:rPr>
        <w:t xml:space="preserve">At Rayleigh Primary School our values are built on respect for courtesy and good manners towards each other.   </w:t>
      </w:r>
    </w:p>
    <w:p w:rsidR="00000000" w:rsidDel="00000000" w:rsidP="00000000" w:rsidRDefault="00000000" w:rsidRPr="00000000" w14:paraId="0000002E">
      <w:pPr>
        <w:spacing w:after="5" w:line="269" w:lineRule="auto"/>
        <w:ind w:left="10" w:firstLine="1.0000000000000009"/>
        <w:rPr>
          <w:rFonts w:ascii="Montserrat" w:cs="Montserrat" w:eastAsia="Montserrat" w:hAnsi="Montserrat"/>
        </w:rPr>
      </w:pPr>
      <w:r w:rsidDel="00000000" w:rsidR="00000000" w:rsidRPr="00000000">
        <w:rPr>
          <w:rtl w:val="0"/>
        </w:rPr>
      </w:r>
    </w:p>
    <w:p w:rsidR="00000000" w:rsidDel="00000000" w:rsidP="00000000" w:rsidRDefault="00000000" w:rsidRPr="00000000" w14:paraId="0000002F">
      <w:pPr>
        <w:spacing w:after="68" w:line="269" w:lineRule="auto"/>
        <w:ind w:left="10" w:firstLine="1.0000000000000009"/>
        <w:rPr>
          <w:rFonts w:ascii="Montserrat" w:cs="Montserrat" w:eastAsia="Montserrat" w:hAnsi="Montserrat"/>
        </w:rPr>
      </w:pPr>
      <w:r w:rsidDel="00000000" w:rsidR="00000000" w:rsidRPr="00000000">
        <w:rPr>
          <w:rFonts w:ascii="Montserrat" w:cs="Montserrat" w:eastAsia="Montserrat" w:hAnsi="Montserrat"/>
          <w:rtl w:val="0"/>
        </w:rPr>
        <w:t xml:space="preserve">Our behaviour policy is designed to: </w:t>
      </w:r>
    </w:p>
    <w:p w:rsidR="00000000" w:rsidDel="00000000" w:rsidP="00000000" w:rsidRDefault="00000000" w:rsidRPr="00000000" w14:paraId="00000030">
      <w:pPr>
        <w:numPr>
          <w:ilvl w:val="0"/>
          <w:numId w:val="12"/>
        </w:numPr>
        <w:spacing w:after="5" w:line="269" w:lineRule="auto"/>
        <w:ind w:left="705" w:hanging="36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Develop positive attitudes to learning. </w:t>
      </w:r>
      <w:r w:rsidDel="00000000" w:rsidR="00000000" w:rsidRPr="00000000">
        <w:rPr>
          <w:rtl w:val="0"/>
        </w:rPr>
      </w:r>
    </w:p>
    <w:p w:rsidR="00000000" w:rsidDel="00000000" w:rsidP="00000000" w:rsidRDefault="00000000" w:rsidRPr="00000000" w14:paraId="00000031">
      <w:pPr>
        <w:numPr>
          <w:ilvl w:val="0"/>
          <w:numId w:val="12"/>
        </w:numPr>
        <w:spacing w:after="5" w:line="269" w:lineRule="auto"/>
        <w:ind w:left="705" w:hanging="36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Promote a positive ethos for good behaviour around the school and in lessons. </w:t>
      </w:r>
      <w:r w:rsidDel="00000000" w:rsidR="00000000" w:rsidRPr="00000000">
        <w:rPr>
          <w:rtl w:val="0"/>
        </w:rPr>
      </w:r>
    </w:p>
    <w:p w:rsidR="00000000" w:rsidDel="00000000" w:rsidP="00000000" w:rsidRDefault="00000000" w:rsidRPr="00000000" w14:paraId="00000032">
      <w:pPr>
        <w:numPr>
          <w:ilvl w:val="0"/>
          <w:numId w:val="12"/>
        </w:numPr>
        <w:spacing w:after="5" w:line="269" w:lineRule="auto"/>
        <w:ind w:left="705" w:hanging="36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Be applied in a fair and consistent way. </w:t>
      </w:r>
      <w:r w:rsidDel="00000000" w:rsidR="00000000" w:rsidRPr="00000000">
        <w:rPr>
          <w:rtl w:val="0"/>
        </w:rPr>
      </w:r>
    </w:p>
    <w:p w:rsidR="00000000" w:rsidDel="00000000" w:rsidP="00000000" w:rsidRDefault="00000000" w:rsidRPr="00000000" w14:paraId="00000033">
      <w:pPr>
        <w:numPr>
          <w:ilvl w:val="0"/>
          <w:numId w:val="12"/>
        </w:numPr>
        <w:spacing w:after="5" w:line="269" w:lineRule="auto"/>
        <w:ind w:left="705" w:hanging="36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Reward positive behaviour and encourage positive role models. </w:t>
      </w:r>
      <w:r w:rsidDel="00000000" w:rsidR="00000000" w:rsidRPr="00000000">
        <w:rPr>
          <w:rtl w:val="0"/>
        </w:rPr>
      </w:r>
    </w:p>
    <w:p w:rsidR="00000000" w:rsidDel="00000000" w:rsidP="00000000" w:rsidRDefault="00000000" w:rsidRPr="00000000" w14:paraId="00000034">
      <w:pPr>
        <w:numPr>
          <w:ilvl w:val="0"/>
          <w:numId w:val="12"/>
        </w:numPr>
        <w:spacing w:after="5" w:line="269" w:lineRule="auto"/>
        <w:ind w:left="705" w:hanging="36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Support children in assessing and managing risk appropriately and keeping themselves safe. </w:t>
      </w:r>
      <w:r w:rsidDel="00000000" w:rsidR="00000000" w:rsidRPr="00000000">
        <w:rPr>
          <w:rtl w:val="0"/>
        </w:rPr>
      </w:r>
    </w:p>
    <w:p w:rsidR="00000000" w:rsidDel="00000000" w:rsidP="00000000" w:rsidRDefault="00000000" w:rsidRPr="00000000" w14:paraId="00000035">
      <w:pPr>
        <w:numPr>
          <w:ilvl w:val="0"/>
          <w:numId w:val="12"/>
        </w:numPr>
        <w:spacing w:after="5" w:line="269" w:lineRule="auto"/>
        <w:ind w:left="705" w:hanging="36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Enable children to grow in a safe and secure environment, and to become positive, responsible and increasingly independent members of the school community. </w:t>
      </w:r>
      <w:r w:rsidDel="00000000" w:rsidR="00000000" w:rsidRPr="00000000">
        <w:rPr>
          <w:rtl w:val="0"/>
        </w:rPr>
      </w:r>
    </w:p>
    <w:p w:rsidR="00000000" w:rsidDel="00000000" w:rsidP="00000000" w:rsidRDefault="00000000" w:rsidRPr="00000000" w14:paraId="00000036">
      <w:pPr>
        <w:spacing w:after="5" w:line="269" w:lineRule="auto"/>
        <w:ind w:left="705"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37">
      <w:pPr>
        <w:spacing w:after="19" w:line="259" w:lineRule="auto"/>
        <w:rPr>
          <w:rFonts w:ascii="Montserrat" w:cs="Montserrat" w:eastAsia="Montserrat" w:hAnsi="Montserrat"/>
        </w:rPr>
      </w:pPr>
      <w:r w:rsidDel="00000000" w:rsidR="00000000" w:rsidRPr="00000000">
        <w:rPr>
          <w:rFonts w:ascii="Montserrat" w:cs="Montserrat" w:eastAsia="Montserrat" w:hAnsi="Montserrat"/>
          <w:rtl w:val="0"/>
        </w:rPr>
        <w:t xml:space="preserve">We work in partnership with parents to encourage all our pupils to grow and develop personally and socially as well as academically.  </w:t>
      </w:r>
    </w:p>
    <w:p w:rsidR="00000000" w:rsidDel="00000000" w:rsidP="00000000" w:rsidRDefault="00000000" w:rsidRPr="00000000" w14:paraId="00000038">
      <w:pPr>
        <w:spacing w:after="21" w:line="259"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39">
      <w:pPr>
        <w:spacing w:after="5" w:line="269" w:lineRule="auto"/>
        <w:ind w:left="11" w:hanging="10"/>
        <w:rPr>
          <w:rFonts w:ascii="Montserrat" w:cs="Montserrat" w:eastAsia="Montserrat" w:hAnsi="Montserrat"/>
          <w:b w:val="1"/>
          <w:u w:val="single"/>
        </w:rPr>
      </w:pPr>
      <w:r w:rsidDel="00000000" w:rsidR="00000000" w:rsidRPr="00000000">
        <w:rPr>
          <w:rFonts w:ascii="Montserrat" w:cs="Montserrat" w:eastAsia="Montserrat" w:hAnsi="Montserrat"/>
          <w:b w:val="1"/>
          <w:u w:val="single"/>
          <w:rtl w:val="0"/>
        </w:rPr>
        <w:t xml:space="preserve">Equality and Inclusion</w:t>
      </w:r>
    </w:p>
    <w:p w:rsidR="00000000" w:rsidDel="00000000" w:rsidP="00000000" w:rsidRDefault="00000000" w:rsidRPr="00000000" w14:paraId="0000003A">
      <w:pPr>
        <w:spacing w:after="5" w:line="269" w:lineRule="auto"/>
        <w:ind w:left="11" w:hanging="10"/>
        <w:rPr>
          <w:rFonts w:ascii="Montserrat" w:cs="Montserrat" w:eastAsia="Montserrat" w:hAnsi="Montserrat"/>
        </w:rPr>
      </w:pPr>
      <w:r w:rsidDel="00000000" w:rsidR="00000000" w:rsidRPr="00000000">
        <w:rPr>
          <w:rFonts w:ascii="Montserrat" w:cs="Montserrat" w:eastAsia="Montserrat" w:hAnsi="Montserrat"/>
          <w:rtl w:val="0"/>
        </w:rPr>
        <w:t xml:space="preserve">At Rayleigh Primary School, we are committed to ensuring equality of education and opportunity for all pupils, staff, parents and carers; irrespective of age, race, gender, disability, faith or religion, attainment or socio-economic background. We aim to develop a culture of inclusion and diversity in which all those connected to the school feel proud of their identity and able to participate fully in school life.</w:t>
      </w:r>
    </w:p>
    <w:p w:rsidR="00000000" w:rsidDel="00000000" w:rsidP="00000000" w:rsidRDefault="00000000" w:rsidRPr="00000000" w14:paraId="0000003B">
      <w:pPr>
        <w:spacing w:after="5" w:line="269" w:lineRule="auto"/>
        <w:ind w:left="11" w:hanging="10"/>
        <w:rPr>
          <w:rFonts w:ascii="Montserrat" w:cs="Montserrat" w:eastAsia="Montserrat" w:hAnsi="Montserrat"/>
        </w:rPr>
      </w:pPr>
      <w:r w:rsidDel="00000000" w:rsidR="00000000" w:rsidRPr="00000000">
        <w:rPr>
          <w:rtl w:val="0"/>
        </w:rPr>
      </w:r>
    </w:p>
    <w:p w:rsidR="00000000" w:rsidDel="00000000" w:rsidP="00000000" w:rsidRDefault="00000000" w:rsidRPr="00000000" w14:paraId="0000003C">
      <w:pPr>
        <w:spacing w:after="5" w:line="269" w:lineRule="auto"/>
        <w:ind w:left="11" w:hanging="10"/>
        <w:rPr>
          <w:rFonts w:ascii="Montserrat" w:cs="Montserrat" w:eastAsia="Montserrat" w:hAnsi="Montserrat"/>
        </w:rPr>
      </w:pPr>
      <w:r w:rsidDel="00000000" w:rsidR="00000000" w:rsidRPr="00000000">
        <w:rPr>
          <w:rFonts w:ascii="Montserrat" w:cs="Montserrat" w:eastAsia="Montserrat" w:hAnsi="Montserrat"/>
          <w:rtl w:val="0"/>
        </w:rPr>
        <w:t xml:space="preserve">The achievement of all pupils is monitored and we use this data to support pupils, raise standards and ensure inclusive teaching. We will tackle discrimination by the positive promotion of equality, challenging bullying and stereotypes and creating an environment which promotes British values; championing respect for all. </w:t>
      </w:r>
    </w:p>
    <w:p w:rsidR="00000000" w:rsidDel="00000000" w:rsidP="00000000" w:rsidRDefault="00000000" w:rsidRPr="00000000" w14:paraId="0000003D">
      <w:pPr>
        <w:spacing w:after="5" w:line="269" w:lineRule="auto"/>
        <w:ind w:left="11" w:hanging="10"/>
        <w:rPr>
          <w:rFonts w:ascii="Montserrat" w:cs="Montserrat" w:eastAsia="Montserrat" w:hAnsi="Montserrat"/>
        </w:rPr>
      </w:pPr>
      <w:r w:rsidDel="00000000" w:rsidR="00000000" w:rsidRPr="00000000">
        <w:rPr>
          <w:rtl w:val="0"/>
        </w:rPr>
      </w:r>
    </w:p>
    <w:p w:rsidR="00000000" w:rsidDel="00000000" w:rsidP="00000000" w:rsidRDefault="00000000" w:rsidRPr="00000000" w14:paraId="0000003E">
      <w:pPr>
        <w:spacing w:after="5" w:line="269" w:lineRule="auto"/>
        <w:ind w:left="11" w:hanging="10"/>
        <w:rPr>
          <w:rFonts w:ascii="Montserrat" w:cs="Montserrat" w:eastAsia="Montserrat" w:hAnsi="Montserrat"/>
        </w:rPr>
      </w:pPr>
      <w:r w:rsidDel="00000000" w:rsidR="00000000" w:rsidRPr="00000000">
        <w:rPr>
          <w:rFonts w:ascii="Montserrat" w:cs="Montserrat" w:eastAsia="Montserrat" w:hAnsi="Montserrat"/>
          <w:rtl w:val="0"/>
        </w:rPr>
        <w:t xml:space="preserve">We believe that diversity is a strength, which should be respected and celebrated by all those who learn, teach and visit here. As an educationally inclusive school the teaching and learning, achievements, attitudes and well-being of every young person matters.  </w:t>
      </w:r>
    </w:p>
    <w:p w:rsidR="00000000" w:rsidDel="00000000" w:rsidP="00000000" w:rsidRDefault="00000000" w:rsidRPr="00000000" w14:paraId="0000003F">
      <w:pPr>
        <w:spacing w:after="5" w:line="269" w:lineRule="auto"/>
        <w:ind w:left="11" w:hanging="10"/>
        <w:rPr>
          <w:rFonts w:ascii="Montserrat" w:cs="Montserrat" w:eastAsia="Montserrat" w:hAnsi="Montserrat"/>
        </w:rPr>
      </w:pPr>
      <w:r w:rsidDel="00000000" w:rsidR="00000000" w:rsidRPr="00000000">
        <w:rPr>
          <w:rtl w:val="0"/>
        </w:rPr>
      </w:r>
    </w:p>
    <w:p w:rsidR="00000000" w:rsidDel="00000000" w:rsidP="00000000" w:rsidRDefault="00000000" w:rsidRPr="00000000" w14:paraId="00000040">
      <w:pPr>
        <w:spacing w:after="5" w:line="269" w:lineRule="auto"/>
        <w:ind w:left="11" w:hanging="10"/>
        <w:rPr>
          <w:rFonts w:ascii="Montserrat" w:cs="Montserrat" w:eastAsia="Montserrat" w:hAnsi="Montserrat"/>
          <w:b w:val="1"/>
          <w:u w:val="single"/>
        </w:rPr>
      </w:pPr>
      <w:r w:rsidDel="00000000" w:rsidR="00000000" w:rsidRPr="00000000">
        <w:rPr>
          <w:rFonts w:ascii="Montserrat" w:cs="Montserrat" w:eastAsia="Montserrat" w:hAnsi="Montserrat"/>
          <w:b w:val="1"/>
          <w:u w:val="single"/>
          <w:rtl w:val="0"/>
        </w:rPr>
        <w:t xml:space="preserve">Our Mission Statement for Equality:</w:t>
      </w:r>
    </w:p>
    <w:p w:rsidR="00000000" w:rsidDel="00000000" w:rsidP="00000000" w:rsidRDefault="00000000" w:rsidRPr="00000000" w14:paraId="00000041">
      <w:pPr>
        <w:spacing w:after="5" w:line="269" w:lineRule="auto"/>
        <w:ind w:left="11" w:hanging="10"/>
        <w:rPr>
          <w:rFonts w:ascii="Montserrat" w:cs="Montserrat" w:eastAsia="Montserrat" w:hAnsi="Montserrat"/>
        </w:rPr>
      </w:pPr>
      <w:r w:rsidDel="00000000" w:rsidR="00000000" w:rsidRPr="00000000">
        <w:rPr>
          <w:rtl w:val="0"/>
        </w:rPr>
      </w:r>
    </w:p>
    <w:p w:rsidR="00000000" w:rsidDel="00000000" w:rsidP="00000000" w:rsidRDefault="00000000" w:rsidRPr="00000000" w14:paraId="00000042">
      <w:pPr>
        <w:spacing w:after="5" w:line="269" w:lineRule="auto"/>
        <w:ind w:left="11" w:hanging="10"/>
        <w:rPr>
          <w:rFonts w:ascii="Montserrat" w:cs="Montserrat" w:eastAsia="Montserrat" w:hAnsi="Montserrat"/>
        </w:rPr>
      </w:pPr>
      <w:r w:rsidDel="00000000" w:rsidR="00000000" w:rsidRPr="00000000">
        <w:rPr>
          <w:rFonts w:ascii="Montserrat" w:cs="Montserrat" w:eastAsia="Montserrat" w:hAnsi="Montserrat"/>
          <w:rtl w:val="0"/>
        </w:rPr>
        <w:t xml:space="preserve">As a school, </w:t>
      </w:r>
    </w:p>
    <w:p w:rsidR="00000000" w:rsidDel="00000000" w:rsidP="00000000" w:rsidRDefault="00000000" w:rsidRPr="00000000" w14:paraId="00000043">
      <w:pPr>
        <w:numPr>
          <w:ilvl w:val="0"/>
          <w:numId w:val="17"/>
        </w:numPr>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We welcome our duties under the Equality Act 2010 to eliminate discrimination, advance equality of opportunity and foster good relations in relation to age, disability, ethnicity, gender(including issues of transgender, and of maternity and pregnancy), religion and belief, and sexual identity.</w:t>
      </w:r>
    </w:p>
    <w:p w:rsidR="00000000" w:rsidDel="00000000" w:rsidP="00000000" w:rsidRDefault="00000000" w:rsidRPr="00000000" w14:paraId="00000044">
      <w:pPr>
        <w:numPr>
          <w:ilvl w:val="0"/>
          <w:numId w:val="17"/>
        </w:numPr>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We welcome our duty to promote community cohesion.</w:t>
      </w:r>
    </w:p>
    <w:p w:rsidR="00000000" w:rsidDel="00000000" w:rsidP="00000000" w:rsidRDefault="00000000" w:rsidRPr="00000000" w14:paraId="00000045">
      <w:pPr>
        <w:numPr>
          <w:ilvl w:val="0"/>
          <w:numId w:val="17"/>
        </w:numPr>
        <w:spacing w:after="20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We recognise these duties reflect international human rights as expressed in the UN Convention- The Rights of the Child.</w:t>
      </w:r>
    </w:p>
    <w:p w:rsidR="00000000" w:rsidDel="00000000" w:rsidP="00000000" w:rsidRDefault="00000000" w:rsidRPr="00000000" w14:paraId="00000046">
      <w:pPr>
        <w:spacing w:after="4" w:line="271" w:lineRule="auto"/>
        <w:ind w:left="-5" w:right="666" w:firstLine="1.0000000000000009"/>
        <w:rPr>
          <w:rFonts w:ascii="Montserrat" w:cs="Montserrat" w:eastAsia="Montserrat" w:hAnsi="Montserrat"/>
        </w:rPr>
      </w:pPr>
      <w:r w:rsidDel="00000000" w:rsidR="00000000" w:rsidRPr="00000000">
        <w:rPr>
          <w:rFonts w:ascii="Montserrat" w:cs="Montserrat" w:eastAsia="Montserrat" w:hAnsi="Montserrat"/>
          <w:rtl w:val="0"/>
        </w:rPr>
        <w:t xml:space="preserve">This policy explains: </w:t>
      </w:r>
    </w:p>
    <w:p w:rsidR="00000000" w:rsidDel="00000000" w:rsidP="00000000" w:rsidRDefault="00000000" w:rsidRPr="00000000" w14:paraId="00000047">
      <w:pPr>
        <w:numPr>
          <w:ilvl w:val="0"/>
          <w:numId w:val="3"/>
        </w:numPr>
        <w:spacing w:after="5" w:line="269" w:lineRule="auto"/>
        <w:ind w:left="705" w:hanging="36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The benefits of good behaviour; </w:t>
      </w:r>
      <w:r w:rsidDel="00000000" w:rsidR="00000000" w:rsidRPr="00000000">
        <w:rPr>
          <w:rtl w:val="0"/>
        </w:rPr>
      </w:r>
    </w:p>
    <w:p w:rsidR="00000000" w:rsidDel="00000000" w:rsidP="00000000" w:rsidRDefault="00000000" w:rsidRPr="00000000" w14:paraId="00000048">
      <w:pPr>
        <w:numPr>
          <w:ilvl w:val="0"/>
          <w:numId w:val="6"/>
        </w:numPr>
        <w:spacing w:after="0" w:line="269"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What we mean by good behaviour; </w:t>
      </w:r>
    </w:p>
    <w:p w:rsidR="00000000" w:rsidDel="00000000" w:rsidP="00000000" w:rsidRDefault="00000000" w:rsidRPr="00000000" w14:paraId="00000049">
      <w:pPr>
        <w:numPr>
          <w:ilvl w:val="0"/>
          <w:numId w:val="6"/>
        </w:numPr>
        <w:spacing w:after="0" w:line="269"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How we encourage good behaviour in our school;</w:t>
      </w:r>
    </w:p>
    <w:p w:rsidR="00000000" w:rsidDel="00000000" w:rsidP="00000000" w:rsidRDefault="00000000" w:rsidRPr="00000000" w14:paraId="0000004A">
      <w:pPr>
        <w:numPr>
          <w:ilvl w:val="0"/>
          <w:numId w:val="6"/>
        </w:numPr>
        <w:spacing w:after="5" w:line="269"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How we discourage inappropriate behaviour. </w:t>
      </w:r>
    </w:p>
    <w:p w:rsidR="00000000" w:rsidDel="00000000" w:rsidP="00000000" w:rsidRDefault="00000000" w:rsidRPr="00000000" w14:paraId="0000004B">
      <w:pPr>
        <w:spacing w:after="19" w:line="259"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4C">
      <w:pPr>
        <w:spacing w:after="4" w:line="271" w:lineRule="auto"/>
        <w:ind w:left="-5" w:right="666" w:firstLine="1.0000000000000009"/>
        <w:rPr>
          <w:rFonts w:ascii="Montserrat" w:cs="Montserrat" w:eastAsia="Montserrat" w:hAnsi="Montserrat"/>
          <w:b w:val="1"/>
        </w:rPr>
      </w:pPr>
      <w:r w:rsidDel="00000000" w:rsidR="00000000" w:rsidRPr="00000000">
        <w:rPr>
          <w:rFonts w:ascii="Montserrat" w:cs="Montserrat" w:eastAsia="Montserrat" w:hAnsi="Montserrat"/>
          <w:b w:val="1"/>
          <w:rtl w:val="0"/>
        </w:rPr>
        <w:t xml:space="preserve">The Benefits of Good Behaviour: </w:t>
      </w:r>
    </w:p>
    <w:p w:rsidR="00000000" w:rsidDel="00000000" w:rsidP="00000000" w:rsidRDefault="00000000" w:rsidRPr="00000000" w14:paraId="0000004D">
      <w:pPr>
        <w:spacing w:after="5" w:line="269" w:lineRule="auto"/>
        <w:ind w:left="10" w:firstLine="1.0000000000000009"/>
        <w:rPr>
          <w:rFonts w:ascii="Montserrat" w:cs="Montserrat" w:eastAsia="Montserrat" w:hAnsi="Montserrat"/>
        </w:rPr>
      </w:pPr>
      <w:r w:rsidDel="00000000" w:rsidR="00000000" w:rsidRPr="00000000">
        <w:rPr>
          <w:rFonts w:ascii="Montserrat" w:cs="Montserrat" w:eastAsia="Montserrat" w:hAnsi="Montserrat"/>
          <w:rtl w:val="0"/>
        </w:rPr>
        <w:t xml:space="preserve">At Rayleigh Primary School we value and encourage good social behaviour: </w:t>
      </w:r>
    </w:p>
    <w:p w:rsidR="00000000" w:rsidDel="00000000" w:rsidP="00000000" w:rsidRDefault="00000000" w:rsidRPr="00000000" w14:paraId="0000004E">
      <w:pPr>
        <w:spacing w:after="68" w:line="269" w:lineRule="auto"/>
        <w:ind w:left="10" w:firstLine="1.0000000000000009"/>
        <w:rPr>
          <w:rFonts w:ascii="Montserrat" w:cs="Montserrat" w:eastAsia="Montserrat" w:hAnsi="Montserrat"/>
        </w:rPr>
      </w:pPr>
      <w:r w:rsidDel="00000000" w:rsidR="00000000" w:rsidRPr="00000000">
        <w:rPr>
          <w:rFonts w:ascii="Montserrat" w:cs="Montserrat" w:eastAsia="Montserrat" w:hAnsi="Montserrat"/>
          <w:rtl w:val="0"/>
        </w:rPr>
        <w:t xml:space="preserve">Children will: </w:t>
      </w:r>
    </w:p>
    <w:p w:rsidR="00000000" w:rsidDel="00000000" w:rsidP="00000000" w:rsidRDefault="00000000" w:rsidRPr="00000000" w14:paraId="0000004F">
      <w:pPr>
        <w:numPr>
          <w:ilvl w:val="0"/>
          <w:numId w:val="18"/>
        </w:numPr>
        <w:spacing w:after="5"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Learn what good behaviour means;  </w:t>
      </w:r>
      <w:r w:rsidDel="00000000" w:rsidR="00000000" w:rsidRPr="00000000">
        <w:rPr>
          <w:rtl w:val="0"/>
        </w:rPr>
      </w:r>
    </w:p>
    <w:p w:rsidR="00000000" w:rsidDel="00000000" w:rsidP="00000000" w:rsidRDefault="00000000" w:rsidRPr="00000000" w14:paraId="00000050">
      <w:pPr>
        <w:numPr>
          <w:ilvl w:val="0"/>
          <w:numId w:val="18"/>
        </w:numPr>
        <w:spacing w:after="5"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Learn to care for one another; </w:t>
      </w:r>
      <w:r w:rsidDel="00000000" w:rsidR="00000000" w:rsidRPr="00000000">
        <w:rPr>
          <w:rtl w:val="0"/>
        </w:rPr>
      </w:r>
    </w:p>
    <w:p w:rsidR="00000000" w:rsidDel="00000000" w:rsidP="00000000" w:rsidRDefault="00000000" w:rsidRPr="00000000" w14:paraId="00000051">
      <w:pPr>
        <w:numPr>
          <w:ilvl w:val="0"/>
          <w:numId w:val="18"/>
        </w:numPr>
        <w:spacing w:after="5"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Learn the value of friendship;  </w:t>
      </w:r>
      <w:r w:rsidDel="00000000" w:rsidR="00000000" w:rsidRPr="00000000">
        <w:rPr>
          <w:rtl w:val="0"/>
        </w:rPr>
      </w:r>
    </w:p>
    <w:p w:rsidR="00000000" w:rsidDel="00000000" w:rsidP="00000000" w:rsidRDefault="00000000" w:rsidRPr="00000000" w14:paraId="00000052">
      <w:pPr>
        <w:numPr>
          <w:ilvl w:val="0"/>
          <w:numId w:val="18"/>
        </w:numPr>
        <w:spacing w:after="5"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Develop self-confidence;  </w:t>
      </w:r>
      <w:r w:rsidDel="00000000" w:rsidR="00000000" w:rsidRPr="00000000">
        <w:rPr>
          <w:rtl w:val="0"/>
        </w:rPr>
      </w:r>
    </w:p>
    <w:p w:rsidR="00000000" w:rsidDel="00000000" w:rsidP="00000000" w:rsidRDefault="00000000" w:rsidRPr="00000000" w14:paraId="00000053">
      <w:pPr>
        <w:numPr>
          <w:ilvl w:val="0"/>
          <w:numId w:val="18"/>
        </w:numPr>
        <w:spacing w:after="5"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Develop a positive attitude to learning;  </w:t>
      </w:r>
      <w:r w:rsidDel="00000000" w:rsidR="00000000" w:rsidRPr="00000000">
        <w:rPr>
          <w:rtl w:val="0"/>
        </w:rPr>
      </w:r>
    </w:p>
    <w:p w:rsidR="00000000" w:rsidDel="00000000" w:rsidP="00000000" w:rsidRDefault="00000000" w:rsidRPr="00000000" w14:paraId="00000054">
      <w:pPr>
        <w:numPr>
          <w:ilvl w:val="0"/>
          <w:numId w:val="18"/>
        </w:numPr>
        <w:spacing w:after="70"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Reach their true potential in academic studies. </w:t>
      </w:r>
      <w:r w:rsidDel="00000000" w:rsidR="00000000" w:rsidRPr="00000000">
        <w:rPr>
          <w:rtl w:val="0"/>
        </w:rPr>
      </w:r>
    </w:p>
    <w:p w:rsidR="00000000" w:rsidDel="00000000" w:rsidP="00000000" w:rsidRDefault="00000000" w:rsidRPr="00000000" w14:paraId="00000055">
      <w:pPr>
        <w:spacing w:after="70" w:line="269"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56">
      <w:pPr>
        <w:spacing w:after="70" w:line="269"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Teachers are able to: </w:t>
      </w:r>
    </w:p>
    <w:p w:rsidR="00000000" w:rsidDel="00000000" w:rsidP="00000000" w:rsidRDefault="00000000" w:rsidRPr="00000000" w14:paraId="00000057">
      <w:pPr>
        <w:numPr>
          <w:ilvl w:val="0"/>
          <w:numId w:val="18"/>
        </w:numPr>
        <w:spacing w:after="5"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Teach effectively;  </w:t>
      </w:r>
      <w:r w:rsidDel="00000000" w:rsidR="00000000" w:rsidRPr="00000000">
        <w:rPr>
          <w:rtl w:val="0"/>
        </w:rPr>
      </w:r>
    </w:p>
    <w:p w:rsidR="00000000" w:rsidDel="00000000" w:rsidP="00000000" w:rsidRDefault="00000000" w:rsidRPr="00000000" w14:paraId="00000058">
      <w:pPr>
        <w:numPr>
          <w:ilvl w:val="0"/>
          <w:numId w:val="18"/>
        </w:numPr>
        <w:spacing w:after="5"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Meet the needs of individual pupils;  </w:t>
      </w:r>
      <w:r w:rsidDel="00000000" w:rsidR="00000000" w:rsidRPr="00000000">
        <w:rPr>
          <w:rtl w:val="0"/>
        </w:rPr>
      </w:r>
    </w:p>
    <w:p w:rsidR="00000000" w:rsidDel="00000000" w:rsidP="00000000" w:rsidRDefault="00000000" w:rsidRPr="00000000" w14:paraId="00000059">
      <w:pPr>
        <w:numPr>
          <w:ilvl w:val="0"/>
          <w:numId w:val="18"/>
        </w:numPr>
        <w:spacing w:after="71"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Work in partnership with parents for the benefit of the children. </w:t>
      </w:r>
      <w:r w:rsidDel="00000000" w:rsidR="00000000" w:rsidRPr="00000000">
        <w:rPr>
          <w:rtl w:val="0"/>
        </w:rPr>
      </w:r>
    </w:p>
    <w:p w:rsidR="00000000" w:rsidDel="00000000" w:rsidP="00000000" w:rsidRDefault="00000000" w:rsidRPr="00000000" w14:paraId="0000005A">
      <w:pPr>
        <w:spacing w:after="71" w:line="269"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5B">
      <w:pPr>
        <w:spacing w:after="71" w:line="269"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Parents will: </w:t>
      </w:r>
    </w:p>
    <w:p w:rsidR="00000000" w:rsidDel="00000000" w:rsidP="00000000" w:rsidRDefault="00000000" w:rsidRPr="00000000" w14:paraId="0000005C">
      <w:pPr>
        <w:numPr>
          <w:ilvl w:val="0"/>
          <w:numId w:val="18"/>
        </w:numPr>
        <w:spacing w:after="5"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Feel confident that their children are growing personally, socially and academically;  </w:t>
      </w:r>
      <w:r w:rsidDel="00000000" w:rsidR="00000000" w:rsidRPr="00000000">
        <w:rPr>
          <w:rtl w:val="0"/>
        </w:rPr>
      </w:r>
    </w:p>
    <w:p w:rsidR="00000000" w:rsidDel="00000000" w:rsidP="00000000" w:rsidRDefault="00000000" w:rsidRPr="00000000" w14:paraId="0000005D">
      <w:pPr>
        <w:numPr>
          <w:ilvl w:val="0"/>
          <w:numId w:val="18"/>
        </w:numPr>
        <w:spacing w:after="5"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Know that their children receive support when they need it; </w:t>
      </w:r>
      <w:r w:rsidDel="00000000" w:rsidR="00000000" w:rsidRPr="00000000">
        <w:rPr>
          <w:rtl w:val="0"/>
        </w:rPr>
      </w:r>
    </w:p>
    <w:p w:rsidR="00000000" w:rsidDel="00000000" w:rsidP="00000000" w:rsidRDefault="00000000" w:rsidRPr="00000000" w14:paraId="0000005E">
      <w:pPr>
        <w:numPr>
          <w:ilvl w:val="0"/>
          <w:numId w:val="18"/>
        </w:numPr>
        <w:spacing w:after="5"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Feel welcome in school to discuss their children’s progress in a positive atmosphere. </w:t>
      </w:r>
      <w:r w:rsidDel="00000000" w:rsidR="00000000" w:rsidRPr="00000000">
        <w:rPr>
          <w:rtl w:val="0"/>
        </w:rPr>
      </w:r>
    </w:p>
    <w:p w:rsidR="00000000" w:rsidDel="00000000" w:rsidP="00000000" w:rsidRDefault="00000000" w:rsidRPr="00000000" w14:paraId="0000005F">
      <w:pPr>
        <w:spacing w:after="19" w:line="259"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60">
      <w:pPr>
        <w:spacing w:after="4" w:line="271" w:lineRule="auto"/>
        <w:ind w:left="-5" w:right="666" w:firstLine="1.0000000000000009"/>
        <w:rPr>
          <w:rFonts w:ascii="Montserrat" w:cs="Montserrat" w:eastAsia="Montserrat" w:hAnsi="Montserrat"/>
          <w:b w:val="1"/>
        </w:rPr>
      </w:pPr>
      <w:r w:rsidDel="00000000" w:rsidR="00000000" w:rsidRPr="00000000">
        <w:rPr>
          <w:rFonts w:ascii="Montserrat" w:cs="Montserrat" w:eastAsia="Montserrat" w:hAnsi="Montserrat"/>
          <w:b w:val="1"/>
          <w:rtl w:val="0"/>
        </w:rPr>
        <w:t xml:space="preserve">What We Mean By Good Behaviour: </w:t>
      </w:r>
    </w:p>
    <w:p w:rsidR="00000000" w:rsidDel="00000000" w:rsidP="00000000" w:rsidRDefault="00000000" w:rsidRPr="00000000" w14:paraId="00000061">
      <w:pPr>
        <w:spacing w:after="5" w:line="269" w:lineRule="auto"/>
        <w:ind w:left="10" w:firstLine="1.0000000000000009"/>
        <w:rPr>
          <w:rFonts w:ascii="Montserrat" w:cs="Montserrat" w:eastAsia="Montserrat" w:hAnsi="Montserrat"/>
        </w:rPr>
      </w:pPr>
      <w:r w:rsidDel="00000000" w:rsidR="00000000" w:rsidRPr="00000000">
        <w:rPr>
          <w:rFonts w:ascii="Montserrat" w:cs="Montserrat" w:eastAsia="Montserrat" w:hAnsi="Montserrat"/>
          <w:rtl w:val="0"/>
        </w:rPr>
        <w:t xml:space="preserve">We expect all pupils, parents and staff to respect everyone and everything in our school.  </w:t>
      </w:r>
    </w:p>
    <w:p w:rsidR="00000000" w:rsidDel="00000000" w:rsidP="00000000" w:rsidRDefault="00000000" w:rsidRPr="00000000" w14:paraId="00000062">
      <w:pPr>
        <w:spacing w:after="19" w:line="259"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63">
      <w:pPr>
        <w:spacing w:after="4" w:line="271" w:lineRule="auto"/>
        <w:ind w:left="345" w:right="2487" w:hanging="360"/>
        <w:rPr>
          <w:rFonts w:ascii="Montserrat" w:cs="Montserrat" w:eastAsia="Montserrat" w:hAnsi="Montserrat"/>
          <w:b w:val="1"/>
        </w:rPr>
      </w:pPr>
      <w:r w:rsidDel="00000000" w:rsidR="00000000" w:rsidRPr="00000000">
        <w:rPr>
          <w:rFonts w:ascii="Montserrat" w:cs="Montserrat" w:eastAsia="Montserrat" w:hAnsi="Montserrat"/>
          <w:b w:val="1"/>
          <w:rtl w:val="0"/>
        </w:rPr>
        <w:t xml:space="preserve">Our School Motto</w:t>
      </w:r>
    </w:p>
    <w:p w:rsidR="00000000" w:rsidDel="00000000" w:rsidP="00000000" w:rsidRDefault="00000000" w:rsidRPr="00000000" w14:paraId="00000064">
      <w:pPr>
        <w:spacing w:after="4" w:line="271" w:lineRule="auto"/>
        <w:ind w:left="345" w:right="2487" w:hanging="360"/>
        <w:rPr>
          <w:rFonts w:ascii="Montserrat" w:cs="Montserrat" w:eastAsia="Montserrat" w:hAnsi="Montserrat"/>
          <w:b w:val="1"/>
        </w:rPr>
      </w:pPr>
      <w:r w:rsidDel="00000000" w:rsidR="00000000" w:rsidRPr="00000000">
        <w:rPr>
          <w:rFonts w:ascii="Montserrat" w:cs="Montserrat" w:eastAsia="Montserrat" w:hAnsi="Montserrat"/>
          <w:b w:val="1"/>
          <w:rtl w:val="0"/>
        </w:rPr>
        <w:t xml:space="preserve">We respect ourselves, others and our future.</w:t>
      </w:r>
    </w:p>
    <w:p w:rsidR="00000000" w:rsidDel="00000000" w:rsidP="00000000" w:rsidRDefault="00000000" w:rsidRPr="00000000" w14:paraId="00000065">
      <w:pPr>
        <w:spacing w:after="4" w:line="271" w:lineRule="auto"/>
        <w:ind w:left="345" w:right="2487" w:hanging="360"/>
        <w:rPr>
          <w:rFonts w:ascii="Montserrat" w:cs="Montserrat" w:eastAsia="Montserrat" w:hAnsi="Montserrat"/>
        </w:rPr>
      </w:pPr>
      <w:r w:rsidDel="00000000" w:rsidR="00000000" w:rsidRPr="00000000">
        <w:rPr>
          <w:rtl w:val="0"/>
        </w:rPr>
      </w:r>
    </w:p>
    <w:p w:rsidR="00000000" w:rsidDel="00000000" w:rsidP="00000000" w:rsidRDefault="00000000" w:rsidRPr="00000000" w14:paraId="00000066">
      <w:pPr>
        <w:spacing w:after="4" w:line="271" w:lineRule="auto"/>
        <w:ind w:left="345" w:right="2487" w:hanging="360"/>
        <w:rPr>
          <w:rFonts w:ascii="Montserrat" w:cs="Montserrat" w:eastAsia="Montserrat" w:hAnsi="Montserrat"/>
          <w:b w:val="1"/>
        </w:rPr>
      </w:pPr>
      <w:r w:rsidDel="00000000" w:rsidR="00000000" w:rsidRPr="00000000">
        <w:rPr>
          <w:rFonts w:ascii="Montserrat" w:cs="Montserrat" w:eastAsia="Montserrat" w:hAnsi="Montserrat"/>
          <w:b w:val="1"/>
          <w:rtl w:val="0"/>
        </w:rPr>
        <w:t xml:space="preserve">Our Trust Values</w:t>
      </w:r>
    </w:p>
    <w:p w:rsidR="00000000" w:rsidDel="00000000" w:rsidP="00000000" w:rsidRDefault="00000000" w:rsidRPr="00000000" w14:paraId="00000067">
      <w:pPr>
        <w:widowControl w:val="0"/>
        <w:numPr>
          <w:ilvl w:val="0"/>
          <w:numId w:val="7"/>
        </w:numPr>
        <w:spacing w:line="240" w:lineRule="auto"/>
        <w:ind w:left="566.93" w:firstLine="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Altruistic- Doing good things whenever, however and to whoever you can </w:t>
      </w:r>
      <w:r w:rsidDel="00000000" w:rsidR="00000000" w:rsidRPr="00000000">
        <w:rPr>
          <w:rtl w:val="0"/>
        </w:rPr>
      </w:r>
    </w:p>
    <w:p w:rsidR="00000000" w:rsidDel="00000000" w:rsidP="00000000" w:rsidRDefault="00000000" w:rsidRPr="00000000" w14:paraId="00000068">
      <w:pPr>
        <w:widowControl w:val="0"/>
        <w:numPr>
          <w:ilvl w:val="0"/>
          <w:numId w:val="7"/>
        </w:numPr>
        <w:spacing w:line="240" w:lineRule="auto"/>
        <w:ind w:left="566.93" w:firstLine="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Pioneering- striving to discover new things and exceed expectations</w:t>
      </w:r>
      <w:r w:rsidDel="00000000" w:rsidR="00000000" w:rsidRPr="00000000">
        <w:rPr>
          <w:rtl w:val="0"/>
        </w:rPr>
      </w:r>
    </w:p>
    <w:p w:rsidR="00000000" w:rsidDel="00000000" w:rsidP="00000000" w:rsidRDefault="00000000" w:rsidRPr="00000000" w14:paraId="00000069">
      <w:pPr>
        <w:widowControl w:val="0"/>
        <w:numPr>
          <w:ilvl w:val="0"/>
          <w:numId w:val="7"/>
        </w:numPr>
        <w:spacing w:line="240" w:lineRule="auto"/>
        <w:ind w:left="566.93" w:firstLine="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Ethical- Making conscious decisions to be kind and fair</w:t>
      </w:r>
      <w:r w:rsidDel="00000000" w:rsidR="00000000" w:rsidRPr="00000000">
        <w:rPr>
          <w:rtl w:val="0"/>
        </w:rPr>
      </w:r>
    </w:p>
    <w:p w:rsidR="00000000" w:rsidDel="00000000" w:rsidP="00000000" w:rsidRDefault="00000000" w:rsidRPr="00000000" w14:paraId="0000006A">
      <w:pPr>
        <w:spacing w:after="4" w:line="271" w:lineRule="auto"/>
        <w:ind w:left="345" w:right="2487" w:hanging="360"/>
        <w:rPr>
          <w:rFonts w:ascii="Montserrat" w:cs="Montserrat" w:eastAsia="Montserrat" w:hAnsi="Montserrat"/>
        </w:rPr>
      </w:pPr>
      <w:r w:rsidDel="00000000" w:rsidR="00000000" w:rsidRPr="00000000">
        <w:rPr>
          <w:rtl w:val="0"/>
        </w:rPr>
      </w:r>
    </w:p>
    <w:p w:rsidR="00000000" w:rsidDel="00000000" w:rsidP="00000000" w:rsidRDefault="00000000" w:rsidRPr="00000000" w14:paraId="0000006B">
      <w:pPr>
        <w:spacing w:after="66" w:line="271" w:lineRule="auto"/>
        <w:ind w:left="-5" w:right="666" w:firstLine="1.0000000000000009"/>
        <w:rPr>
          <w:rFonts w:ascii="Montserrat" w:cs="Montserrat" w:eastAsia="Montserrat" w:hAnsi="Montserrat"/>
          <w:b w:val="1"/>
        </w:rPr>
      </w:pPr>
      <w:r w:rsidDel="00000000" w:rsidR="00000000" w:rsidRPr="00000000">
        <w:rPr>
          <w:rFonts w:ascii="Montserrat" w:cs="Montserrat" w:eastAsia="Montserrat" w:hAnsi="Montserrat"/>
          <w:b w:val="1"/>
          <w:rtl w:val="0"/>
        </w:rPr>
        <w:t xml:space="preserve">To encourage ‘good’ behaviour: </w:t>
      </w:r>
    </w:p>
    <w:p w:rsidR="00000000" w:rsidDel="00000000" w:rsidP="00000000" w:rsidRDefault="00000000" w:rsidRPr="00000000" w14:paraId="0000006C">
      <w:pPr>
        <w:numPr>
          <w:ilvl w:val="0"/>
          <w:numId w:val="22"/>
        </w:numPr>
        <w:spacing w:after="5"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Teachers will organise their classrooms to provide the best possible learning environment for the children.</w:t>
      </w:r>
      <w:r w:rsidDel="00000000" w:rsidR="00000000" w:rsidRPr="00000000">
        <w:rPr>
          <w:rtl w:val="0"/>
        </w:rPr>
      </w:r>
    </w:p>
    <w:p w:rsidR="00000000" w:rsidDel="00000000" w:rsidP="00000000" w:rsidRDefault="00000000" w:rsidRPr="00000000" w14:paraId="0000006D">
      <w:pPr>
        <w:numPr>
          <w:ilvl w:val="0"/>
          <w:numId w:val="22"/>
        </w:numPr>
        <w:spacing w:after="5"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Teachers will adapt work to meet the needs of every child, through Quality First Teaching.</w:t>
      </w:r>
      <w:r w:rsidDel="00000000" w:rsidR="00000000" w:rsidRPr="00000000">
        <w:rPr>
          <w:rtl w:val="0"/>
        </w:rPr>
      </w:r>
    </w:p>
    <w:p w:rsidR="00000000" w:rsidDel="00000000" w:rsidP="00000000" w:rsidRDefault="00000000" w:rsidRPr="00000000" w14:paraId="0000006E">
      <w:pPr>
        <w:numPr>
          <w:ilvl w:val="0"/>
          <w:numId w:val="22"/>
        </w:numPr>
        <w:spacing w:after="5"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All staff will recognise and highlight good behaviour as it occurs. </w:t>
      </w:r>
      <w:r w:rsidDel="00000000" w:rsidR="00000000" w:rsidRPr="00000000">
        <w:rPr>
          <w:rtl w:val="0"/>
        </w:rPr>
      </w:r>
    </w:p>
    <w:p w:rsidR="00000000" w:rsidDel="00000000" w:rsidP="00000000" w:rsidRDefault="00000000" w:rsidRPr="00000000" w14:paraId="0000006F">
      <w:pPr>
        <w:numPr>
          <w:ilvl w:val="0"/>
          <w:numId w:val="22"/>
        </w:numPr>
        <w:spacing w:after="30"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All staff will consistently reiterate and reinforce key messages and model positive behaviour in their interactions with each other, with parents and carers, and with children. </w:t>
      </w:r>
      <w:r w:rsidDel="00000000" w:rsidR="00000000" w:rsidRPr="00000000">
        <w:rPr>
          <w:rtl w:val="0"/>
        </w:rPr>
      </w:r>
    </w:p>
    <w:p w:rsidR="00000000" w:rsidDel="00000000" w:rsidP="00000000" w:rsidRDefault="00000000" w:rsidRPr="00000000" w14:paraId="00000070">
      <w:pPr>
        <w:numPr>
          <w:ilvl w:val="0"/>
          <w:numId w:val="22"/>
        </w:numPr>
        <w:spacing w:after="30"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Desirable attitudes and skills will be wrapped through all learning-Personal, Social and Health Education, and the ethos of UNICEF rights.  </w:t>
      </w:r>
      <w:r w:rsidDel="00000000" w:rsidR="00000000" w:rsidRPr="00000000">
        <w:rPr>
          <w:rtl w:val="0"/>
        </w:rPr>
      </w:r>
    </w:p>
    <w:p w:rsidR="00000000" w:rsidDel="00000000" w:rsidP="00000000" w:rsidRDefault="00000000" w:rsidRPr="00000000" w14:paraId="00000071">
      <w:pPr>
        <w:numPr>
          <w:ilvl w:val="0"/>
          <w:numId w:val="22"/>
        </w:numPr>
        <w:spacing w:after="30"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Teachers will develop a ‘Class Charter’ written in positive terms: e.g. ‘We keep our hands and feet to ourselves’ rather than ‘No kicking or hitting’ to suit the age and needs of their individual classes.  </w:t>
      </w:r>
      <w:r w:rsidDel="00000000" w:rsidR="00000000" w:rsidRPr="00000000">
        <w:rPr>
          <w:rtl w:val="0"/>
        </w:rPr>
      </w:r>
    </w:p>
    <w:p w:rsidR="00000000" w:rsidDel="00000000" w:rsidP="00000000" w:rsidRDefault="00000000" w:rsidRPr="00000000" w14:paraId="00000072">
      <w:pPr>
        <w:numPr>
          <w:ilvl w:val="0"/>
          <w:numId w:val="22"/>
        </w:numPr>
        <w:spacing w:after="30"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Good manners will be encouraged through assemblies -reinforced throughout the school by all adults. </w:t>
      </w:r>
      <w:r w:rsidDel="00000000" w:rsidR="00000000" w:rsidRPr="00000000">
        <w:rPr>
          <w:rtl w:val="0"/>
        </w:rPr>
      </w:r>
    </w:p>
    <w:p w:rsidR="00000000" w:rsidDel="00000000" w:rsidP="00000000" w:rsidRDefault="00000000" w:rsidRPr="00000000" w14:paraId="00000073">
      <w:pPr>
        <w:numPr>
          <w:ilvl w:val="0"/>
          <w:numId w:val="22"/>
        </w:numPr>
        <w:spacing w:after="5"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Children will be encouraged to take on responsibilities within the classroom and Year 6 children will be increasingly involved with responsibilities around the school, eg. setting up the hall for assembly, library or lunchtime duties etc. </w:t>
      </w:r>
      <w:r w:rsidDel="00000000" w:rsidR="00000000" w:rsidRPr="00000000">
        <w:rPr>
          <w:rtl w:val="0"/>
        </w:rPr>
      </w:r>
    </w:p>
    <w:p w:rsidR="00000000" w:rsidDel="00000000" w:rsidP="00000000" w:rsidRDefault="00000000" w:rsidRPr="00000000" w14:paraId="00000074">
      <w:pPr>
        <w:numPr>
          <w:ilvl w:val="0"/>
          <w:numId w:val="22"/>
        </w:numPr>
        <w:spacing w:after="5"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All staff follow the Trauma Perceptive Practice (TPP) approach to managing behaviour.</w:t>
      </w:r>
      <w:r w:rsidDel="00000000" w:rsidR="00000000" w:rsidRPr="00000000">
        <w:rPr>
          <w:rtl w:val="0"/>
        </w:rPr>
      </w:r>
    </w:p>
    <w:p w:rsidR="00000000" w:rsidDel="00000000" w:rsidP="00000000" w:rsidRDefault="00000000" w:rsidRPr="00000000" w14:paraId="00000075">
      <w:pPr>
        <w:numPr>
          <w:ilvl w:val="0"/>
          <w:numId w:val="22"/>
        </w:numPr>
        <w:spacing w:after="5" w:line="269" w:lineRule="auto"/>
        <w:ind w:left="761" w:hanging="416"/>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Consistent management plans are created for those who need high levels of support to regulate. </w:t>
      </w:r>
      <w:r w:rsidDel="00000000" w:rsidR="00000000" w:rsidRPr="00000000">
        <w:rPr>
          <w:rtl w:val="0"/>
        </w:rPr>
      </w:r>
    </w:p>
    <w:p w:rsidR="00000000" w:rsidDel="00000000" w:rsidP="00000000" w:rsidRDefault="00000000" w:rsidRPr="00000000" w14:paraId="00000076">
      <w:pPr>
        <w:numPr>
          <w:ilvl w:val="0"/>
          <w:numId w:val="22"/>
        </w:numPr>
        <w:spacing w:line="240" w:lineRule="auto"/>
        <w:ind w:left="761" w:hanging="761"/>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Staff are calm in response to both positive and negative behaviour- we are a non-shouting school.</w:t>
      </w:r>
      <w:r w:rsidDel="00000000" w:rsidR="00000000" w:rsidRPr="00000000">
        <w:rPr>
          <w:rtl w:val="0"/>
        </w:rPr>
      </w:r>
    </w:p>
    <w:p w:rsidR="00000000" w:rsidDel="00000000" w:rsidP="00000000" w:rsidRDefault="00000000" w:rsidRPr="00000000" w14:paraId="00000077">
      <w:pPr>
        <w:numPr>
          <w:ilvl w:val="0"/>
          <w:numId w:val="22"/>
        </w:numPr>
        <w:spacing w:line="240" w:lineRule="auto"/>
        <w:ind w:left="761" w:hanging="761"/>
        <w:rPr>
          <w:rFonts w:ascii="Montserrat" w:cs="Montserrat" w:eastAsia="Montserrat" w:hAnsi="Montserrat"/>
        </w:rPr>
      </w:pPr>
      <w:r w:rsidDel="00000000" w:rsidR="00000000" w:rsidRPr="00000000">
        <w:rPr>
          <w:rFonts w:ascii="Montserrat" w:cs="Montserrat" w:eastAsia="Montserrat" w:hAnsi="Montserrat"/>
          <w:rtl w:val="0"/>
        </w:rPr>
        <w:t xml:space="preserve">We use the Zones of Regulation in every classroom to support regulation for all children. </w:t>
      </w:r>
    </w:p>
    <w:p w:rsidR="00000000" w:rsidDel="00000000" w:rsidP="00000000" w:rsidRDefault="00000000" w:rsidRPr="00000000" w14:paraId="00000078">
      <w:pPr>
        <w:spacing w:after="5" w:line="269" w:lineRule="auto"/>
        <w:ind w:left="761"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79">
      <w:pPr>
        <w:rPr>
          <w:rFonts w:ascii="Montserrat" w:cs="Montserrat" w:eastAsia="Montserrat" w:hAnsi="Montserrat"/>
          <w:b w:val="1"/>
        </w:rPr>
      </w:pPr>
      <w:r w:rsidDel="00000000" w:rsidR="00000000" w:rsidRPr="00000000">
        <w:rPr>
          <w:rFonts w:ascii="Montserrat" w:cs="Montserrat" w:eastAsia="Montserrat" w:hAnsi="Montserrat"/>
          <w:b w:val="1"/>
          <w:rtl w:val="0"/>
        </w:rPr>
        <w:t xml:space="preserve">A Relational Behaviour Model </w:t>
      </w:r>
    </w:p>
    <w:p w:rsidR="00000000" w:rsidDel="00000000" w:rsidP="00000000" w:rsidRDefault="00000000" w:rsidRPr="00000000" w14:paraId="0000007A">
      <w:pPr>
        <w:spacing w:after="160" w:before="24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At Rayleigh school we adopt and use the relational behaviour model which is the approach from TPP.  The key principles are as follows:</w:t>
      </w:r>
    </w:p>
    <w:p w:rsidR="00000000" w:rsidDel="00000000" w:rsidP="00000000" w:rsidRDefault="00000000" w:rsidRPr="00000000" w14:paraId="0000007B">
      <w:pPr>
        <w:numPr>
          <w:ilvl w:val="0"/>
          <w:numId w:val="4"/>
        </w:numPr>
        <w:spacing w:after="0" w:before="24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sz w:val="14"/>
          <w:szCs w:val="14"/>
          <w:rtl w:val="0"/>
        </w:rPr>
        <w:t xml:space="preserve"> </w:t>
      </w:r>
      <w:r w:rsidDel="00000000" w:rsidR="00000000" w:rsidRPr="00000000">
        <w:rPr>
          <w:rFonts w:ascii="Montserrat" w:cs="Montserrat" w:eastAsia="Montserrat" w:hAnsi="Montserrat"/>
          <w:rtl w:val="0"/>
        </w:rPr>
        <w:t xml:space="preserve">Behaviour is something to interpret.</w:t>
      </w:r>
    </w:p>
    <w:p w:rsidR="00000000" w:rsidDel="00000000" w:rsidP="00000000" w:rsidRDefault="00000000" w:rsidRPr="00000000" w14:paraId="0000007C">
      <w:pPr>
        <w:numPr>
          <w:ilvl w:val="0"/>
          <w:numId w:val="4"/>
        </w:numPr>
        <w:spacing w:after="0" w:before="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Children and young people are prone to make mistakes and highly responsive to the environment and context.</w:t>
      </w:r>
    </w:p>
    <w:p w:rsidR="00000000" w:rsidDel="00000000" w:rsidP="00000000" w:rsidRDefault="00000000" w:rsidRPr="00000000" w14:paraId="0000007D">
      <w:pPr>
        <w:numPr>
          <w:ilvl w:val="0"/>
          <w:numId w:val="4"/>
        </w:numPr>
        <w:spacing w:after="0" w:before="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Behaviour management is predominantly through relationships.</w:t>
      </w:r>
    </w:p>
    <w:p w:rsidR="00000000" w:rsidDel="00000000" w:rsidP="00000000" w:rsidRDefault="00000000" w:rsidRPr="00000000" w14:paraId="0000007E">
      <w:pPr>
        <w:numPr>
          <w:ilvl w:val="0"/>
          <w:numId w:val="4"/>
        </w:numPr>
        <w:spacing w:after="0" w:before="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sz w:val="14"/>
          <w:szCs w:val="14"/>
          <w:rtl w:val="0"/>
        </w:rPr>
        <w:t xml:space="preserve"> </w:t>
      </w:r>
      <w:r w:rsidDel="00000000" w:rsidR="00000000" w:rsidRPr="00000000">
        <w:rPr>
          <w:rFonts w:ascii="Montserrat" w:cs="Montserrat" w:eastAsia="Montserrat" w:hAnsi="Montserrat"/>
          <w:rtl w:val="0"/>
        </w:rPr>
        <w:t xml:space="preserve">Children/young people who don’t manage should be understood and included.</w:t>
      </w:r>
    </w:p>
    <w:p w:rsidR="00000000" w:rsidDel="00000000" w:rsidP="00000000" w:rsidRDefault="00000000" w:rsidRPr="00000000" w14:paraId="0000007F">
      <w:pPr>
        <w:numPr>
          <w:ilvl w:val="0"/>
          <w:numId w:val="4"/>
        </w:numPr>
        <w:spacing w:after="0" w:before="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Boundaries and limits are to keep everyone safe and to meet everyone’s needs.</w:t>
      </w:r>
    </w:p>
    <w:p w:rsidR="00000000" w:rsidDel="00000000" w:rsidP="00000000" w:rsidRDefault="00000000" w:rsidRPr="00000000" w14:paraId="00000080">
      <w:pPr>
        <w:numPr>
          <w:ilvl w:val="0"/>
          <w:numId w:val="4"/>
        </w:numPr>
        <w:spacing w:after="0" w:before="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Rules should be developed together and adapted where needed.</w:t>
      </w:r>
    </w:p>
    <w:p w:rsidR="00000000" w:rsidDel="00000000" w:rsidP="00000000" w:rsidRDefault="00000000" w:rsidRPr="00000000" w14:paraId="00000081">
      <w:pPr>
        <w:numPr>
          <w:ilvl w:val="0"/>
          <w:numId w:val="4"/>
        </w:numPr>
        <w:spacing w:after="0" w:before="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Consequences are only used within a process of restore and repair.</w:t>
      </w:r>
    </w:p>
    <w:p w:rsidR="00000000" w:rsidDel="00000000" w:rsidP="00000000" w:rsidRDefault="00000000" w:rsidRPr="00000000" w14:paraId="00000082">
      <w:pPr>
        <w:numPr>
          <w:ilvl w:val="0"/>
          <w:numId w:val="4"/>
        </w:numPr>
        <w:spacing w:after="0" w:before="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‘Inappropriate behaviour’ is a sign of unmet need, stress (difficulty in coping), lack of understanding and skills.</w:t>
      </w:r>
    </w:p>
    <w:p w:rsidR="00000000" w:rsidDel="00000000" w:rsidP="00000000" w:rsidRDefault="00000000" w:rsidRPr="00000000" w14:paraId="00000083">
      <w:pPr>
        <w:numPr>
          <w:ilvl w:val="0"/>
          <w:numId w:val="4"/>
        </w:numPr>
        <w:spacing w:after="0" w:before="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The causes of the difficulties are mostly in the environment and within the context of relationships.</w:t>
      </w:r>
    </w:p>
    <w:p w:rsidR="00000000" w:rsidDel="00000000" w:rsidP="00000000" w:rsidRDefault="00000000" w:rsidRPr="00000000" w14:paraId="00000084">
      <w:pPr>
        <w:numPr>
          <w:ilvl w:val="0"/>
          <w:numId w:val="4"/>
        </w:numPr>
        <w:spacing w:after="0" w:before="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The solutions lie in understanding what the behaviour tells us about the child/young person and their need.</w:t>
      </w:r>
    </w:p>
    <w:p w:rsidR="00000000" w:rsidDel="00000000" w:rsidP="00000000" w:rsidRDefault="00000000" w:rsidRPr="00000000" w14:paraId="00000085">
      <w:pPr>
        <w:numPr>
          <w:ilvl w:val="0"/>
          <w:numId w:val="4"/>
        </w:numPr>
        <w:spacing w:after="160" w:before="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Practice and policy effectiveness is measured by wellbeing and the capacity to adapt and make reasonable adjustments to meet the needs.</w:t>
      </w:r>
    </w:p>
    <w:p w:rsidR="00000000" w:rsidDel="00000000" w:rsidP="00000000" w:rsidRDefault="00000000" w:rsidRPr="00000000" w14:paraId="00000086">
      <w:pPr>
        <w:spacing w:line="240" w:lineRule="auto"/>
        <w:ind w:left="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87">
      <w:pPr>
        <w:spacing w:after="48" w:line="271" w:lineRule="auto"/>
        <w:ind w:left="0" w:right="666" w:firstLine="0"/>
        <w:rPr>
          <w:rFonts w:ascii="Montserrat" w:cs="Montserrat" w:eastAsia="Montserrat" w:hAnsi="Montserrat"/>
          <w:b w:val="1"/>
        </w:rPr>
      </w:pPr>
      <w:r w:rsidDel="00000000" w:rsidR="00000000" w:rsidRPr="00000000">
        <w:rPr>
          <w:rFonts w:ascii="Montserrat" w:cs="Montserrat" w:eastAsia="Montserrat" w:hAnsi="Montserrat"/>
          <w:b w:val="1"/>
          <w:rtl w:val="0"/>
        </w:rPr>
        <w:t xml:space="preserve">Children will be rewarded for good behaviour: </w:t>
      </w:r>
    </w:p>
    <w:p w:rsidR="00000000" w:rsidDel="00000000" w:rsidP="00000000" w:rsidRDefault="00000000" w:rsidRPr="00000000" w14:paraId="00000088">
      <w:pPr>
        <w:numPr>
          <w:ilvl w:val="0"/>
          <w:numId w:val="10"/>
        </w:numPr>
        <w:spacing w:after="5" w:line="269"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Praise from members of staff; </w:t>
      </w:r>
    </w:p>
    <w:p w:rsidR="00000000" w:rsidDel="00000000" w:rsidP="00000000" w:rsidRDefault="00000000" w:rsidRPr="00000000" w14:paraId="00000089">
      <w:pPr>
        <w:numPr>
          <w:ilvl w:val="0"/>
          <w:numId w:val="10"/>
        </w:numPr>
        <w:spacing w:after="5" w:line="269"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Dojo’s from all staff members- house team points (Saxons, Normans, Romans and Danes); </w:t>
      </w:r>
    </w:p>
    <w:p w:rsidR="00000000" w:rsidDel="00000000" w:rsidP="00000000" w:rsidRDefault="00000000" w:rsidRPr="00000000" w14:paraId="0000008A">
      <w:pPr>
        <w:numPr>
          <w:ilvl w:val="0"/>
          <w:numId w:val="10"/>
        </w:numPr>
        <w:spacing w:after="5" w:line="269"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Children exhibiting especially good behaviour, kind deeds or producing good quality work may be sent to the Headteacher/ Assistant Headteacher for a ‘Good News’ note and sticker; </w:t>
      </w:r>
    </w:p>
    <w:p w:rsidR="00000000" w:rsidDel="00000000" w:rsidP="00000000" w:rsidRDefault="00000000" w:rsidRPr="00000000" w14:paraId="0000008B">
      <w:pPr>
        <w:numPr>
          <w:ilvl w:val="0"/>
          <w:numId w:val="10"/>
        </w:numPr>
        <w:spacing w:after="5" w:line="269"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Teachers will nominate pupils each week to receive an award in Celebration Assembly; </w:t>
      </w:r>
    </w:p>
    <w:p w:rsidR="00000000" w:rsidDel="00000000" w:rsidP="00000000" w:rsidRDefault="00000000" w:rsidRPr="00000000" w14:paraId="0000008C">
      <w:pPr>
        <w:numPr>
          <w:ilvl w:val="0"/>
          <w:numId w:val="10"/>
        </w:numPr>
        <w:spacing w:after="5" w:line="269"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Mid-days will give stickers for positive lunchtime behaviour; </w:t>
      </w:r>
    </w:p>
    <w:p w:rsidR="00000000" w:rsidDel="00000000" w:rsidP="00000000" w:rsidRDefault="00000000" w:rsidRPr="00000000" w14:paraId="0000008D">
      <w:pPr>
        <w:numPr>
          <w:ilvl w:val="0"/>
          <w:numId w:val="10"/>
        </w:numPr>
        <w:spacing w:after="5" w:line="269"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Teachers will inform parents when an improvement in a child’s behaviour has been observed; </w:t>
      </w:r>
    </w:p>
    <w:p w:rsidR="00000000" w:rsidDel="00000000" w:rsidP="00000000" w:rsidRDefault="00000000" w:rsidRPr="00000000" w14:paraId="0000008E">
      <w:pPr>
        <w:numPr>
          <w:ilvl w:val="0"/>
          <w:numId w:val="10"/>
        </w:numPr>
        <w:spacing w:after="5" w:line="269"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Teachers will encourage older children to become more self-motivating and less dependent on rewards. </w:t>
      </w:r>
    </w:p>
    <w:p w:rsidR="00000000" w:rsidDel="00000000" w:rsidP="00000000" w:rsidRDefault="00000000" w:rsidRPr="00000000" w14:paraId="0000008F">
      <w:pPr>
        <w:spacing w:line="240" w:lineRule="auto"/>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90">
      <w:pPr>
        <w:widowControl w:val="0"/>
        <w:spacing w:line="229.94961261749268" w:lineRule="auto"/>
        <w:ind w:right="38.5986328125"/>
        <w:rPr>
          <w:rFonts w:ascii="Montserrat" w:cs="Montserrat" w:eastAsia="Montserrat" w:hAnsi="Montserrat"/>
        </w:rPr>
      </w:pPr>
      <w:r w:rsidDel="00000000" w:rsidR="00000000" w:rsidRPr="00000000">
        <w:rPr>
          <w:rtl w:val="0"/>
        </w:rPr>
      </w:r>
    </w:p>
    <w:p w:rsidR="00000000" w:rsidDel="00000000" w:rsidP="00000000" w:rsidRDefault="00000000" w:rsidRPr="00000000" w14:paraId="00000091">
      <w:pPr>
        <w:widowControl w:val="0"/>
        <w:spacing w:line="229.94961261749268" w:lineRule="auto"/>
        <w:ind w:left="0" w:right="38.5986328125" w:firstLine="0"/>
        <w:rPr>
          <w:rFonts w:ascii="Montserrat" w:cs="Montserrat" w:eastAsia="Montserrat" w:hAnsi="Montserrat"/>
          <w:b w:val="1"/>
        </w:rPr>
      </w:pPr>
      <w:r w:rsidDel="00000000" w:rsidR="00000000" w:rsidRPr="00000000">
        <w:rPr>
          <w:rFonts w:ascii="Montserrat" w:cs="Montserrat" w:eastAsia="Montserrat" w:hAnsi="Montserrat"/>
          <w:b w:val="1"/>
          <w:rtl w:val="0"/>
        </w:rPr>
        <w:t xml:space="preserve">Trust Wide Pro-social Reward</w:t>
      </w:r>
    </w:p>
    <w:p w:rsidR="00000000" w:rsidDel="00000000" w:rsidP="00000000" w:rsidRDefault="00000000" w:rsidRPr="00000000" w14:paraId="00000092">
      <w:pPr>
        <w:widowControl w:val="0"/>
        <w:spacing w:line="229.94961261749268" w:lineRule="auto"/>
        <w:ind w:left="0" w:right="38.5986328125"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93">
      <w:pPr>
        <w:widowControl w:val="0"/>
        <w:spacing w:line="229.94961261749268" w:lineRule="auto"/>
        <w:ind w:left="0" w:right="38.5986328125" w:firstLine="0"/>
        <w:jc w:val="both"/>
        <w:rPr>
          <w:rFonts w:ascii="Montserrat" w:cs="Montserrat" w:eastAsia="Montserrat" w:hAnsi="Montserrat"/>
        </w:rPr>
      </w:pPr>
      <w:r w:rsidDel="00000000" w:rsidR="00000000" w:rsidRPr="00000000">
        <w:rPr>
          <w:rFonts w:ascii="Montserrat" w:cs="Montserrat" w:eastAsia="Montserrat" w:hAnsi="Montserrat"/>
          <w:rtl w:val="0"/>
        </w:rPr>
        <w:t xml:space="preserve">The rewarding of pro-social behaviour is a Trust-wide process. Each phase decides on two pro-social reward recipients or activities (eg. litter picking, writing to older people's home, adopting an animal, planting some plants, reading with younger children, writing to a pen pal or another school, hosting a bake sale to raise funds for charity etc). Two receptacles are placed alongside the Trust’s core values, and each receptacle is labelled with the two pro-social rewards. </w:t>
      </w:r>
    </w:p>
    <w:p w:rsidR="00000000" w:rsidDel="00000000" w:rsidP="00000000" w:rsidRDefault="00000000" w:rsidRPr="00000000" w14:paraId="00000094">
      <w:pPr>
        <w:widowControl w:val="0"/>
        <w:spacing w:line="229.94961261749268" w:lineRule="auto"/>
        <w:ind w:left="0" w:right="38.5986328125"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95">
      <w:pPr>
        <w:widowControl w:val="0"/>
        <w:spacing w:line="229.94961261749268" w:lineRule="auto"/>
        <w:ind w:right="38.5986328125"/>
        <w:jc w:val="both"/>
        <w:rPr>
          <w:rFonts w:ascii="Montserrat" w:cs="Montserrat" w:eastAsia="Montserrat" w:hAnsi="Montserrat"/>
        </w:rPr>
      </w:pPr>
      <w:r w:rsidDel="00000000" w:rsidR="00000000" w:rsidRPr="00000000">
        <w:rPr>
          <w:rFonts w:ascii="Montserrat" w:cs="Montserrat" w:eastAsia="Montserrat" w:hAnsi="Montserrat"/>
          <w:rtl w:val="0"/>
        </w:rPr>
        <w:t xml:space="preserve">When a child is seen to be doing something pro-social during the school day (i.e. therefore displaying a core value), they are rewarded with a token. The child chooses which pro-social reward jar will receive their token. When a jar is full, that particular charitable reward is earned and the whole class / phase takes part in it.</w:t>
      </w:r>
    </w:p>
    <w:p w:rsidR="00000000" w:rsidDel="00000000" w:rsidP="00000000" w:rsidRDefault="00000000" w:rsidRPr="00000000" w14:paraId="00000096">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97">
      <w:pPr>
        <w:pStyle w:val="Heading2"/>
        <w:spacing w:after="0" w:before="0" w:line="259" w:lineRule="auto"/>
        <w:ind w:left="19" w:firstLine="0"/>
        <w:jc w:val="center"/>
        <w:rPr>
          <w:rFonts w:ascii="Montserrat" w:cs="Montserrat" w:eastAsia="Montserrat" w:hAnsi="Montserrat"/>
          <w:b w:val="1"/>
          <w:i w:val="1"/>
          <w:sz w:val="22"/>
          <w:szCs w:val="22"/>
          <w:u w:val="single"/>
        </w:rPr>
      </w:pPr>
      <w:r w:rsidDel="00000000" w:rsidR="00000000" w:rsidRPr="00000000">
        <w:rPr>
          <w:rFonts w:ascii="Montserrat" w:cs="Montserrat" w:eastAsia="Montserrat" w:hAnsi="Montserrat"/>
          <w:b w:val="1"/>
          <w:sz w:val="22"/>
          <w:szCs w:val="22"/>
          <w:u w:val="single"/>
          <w:rtl w:val="0"/>
        </w:rPr>
        <w:t xml:space="preserve">Our Behaviour Policy</w:t>
      </w:r>
      <w:r w:rsidDel="00000000" w:rsidR="00000000" w:rsidRPr="00000000">
        <w:rPr>
          <w:rtl w:val="0"/>
        </w:rPr>
      </w:r>
    </w:p>
    <w:p w:rsidR="00000000" w:rsidDel="00000000" w:rsidP="00000000" w:rsidRDefault="00000000" w:rsidRPr="00000000" w14:paraId="00000098">
      <w:pPr>
        <w:spacing w:after="26" w:line="250" w:lineRule="auto"/>
        <w:ind w:left="11" w:hanging="10"/>
        <w:rPr>
          <w:rFonts w:ascii="Montserrat" w:cs="Montserrat" w:eastAsia="Montserrat" w:hAnsi="Montserrat"/>
          <w:b w:val="1"/>
          <w:i w:val="1"/>
        </w:rPr>
      </w:pPr>
      <w:r w:rsidDel="00000000" w:rsidR="00000000" w:rsidRPr="00000000">
        <w:rPr>
          <w:rtl w:val="0"/>
        </w:rPr>
      </w:r>
    </w:p>
    <w:p w:rsidR="00000000" w:rsidDel="00000000" w:rsidP="00000000" w:rsidRDefault="00000000" w:rsidRPr="00000000" w14:paraId="00000099">
      <w:pPr>
        <w:spacing w:after="26" w:line="250" w:lineRule="auto"/>
        <w:ind w:left="11" w:hanging="10"/>
        <w:rPr>
          <w:rFonts w:ascii="Montserrat" w:cs="Montserrat" w:eastAsia="Montserrat" w:hAnsi="Montserrat"/>
          <w:b w:val="1"/>
        </w:rPr>
      </w:pPr>
      <w:r w:rsidDel="00000000" w:rsidR="00000000" w:rsidRPr="00000000">
        <w:rPr>
          <w:rFonts w:ascii="Montserrat" w:cs="Montserrat" w:eastAsia="Montserrat" w:hAnsi="Montserrat"/>
          <w:b w:val="1"/>
          <w:i w:val="1"/>
          <w:rtl w:val="0"/>
        </w:rPr>
        <w:t xml:space="preserve">Pupils </w:t>
      </w:r>
      <w:r w:rsidDel="00000000" w:rsidR="00000000" w:rsidRPr="00000000">
        <w:rPr>
          <w:rtl w:val="0"/>
        </w:rPr>
      </w:r>
    </w:p>
    <w:p w:rsidR="00000000" w:rsidDel="00000000" w:rsidP="00000000" w:rsidRDefault="00000000" w:rsidRPr="00000000" w14:paraId="0000009A">
      <w:pPr>
        <w:spacing w:after="5" w:line="269" w:lineRule="auto"/>
        <w:ind w:left="10" w:right="-4.724409448817823" w:firstLine="1.0000000000000009"/>
        <w:rPr>
          <w:rFonts w:ascii="Montserrat" w:cs="Montserrat" w:eastAsia="Montserrat" w:hAnsi="Montserrat"/>
        </w:rPr>
      </w:pPr>
      <w:r w:rsidDel="00000000" w:rsidR="00000000" w:rsidRPr="00000000">
        <w:rPr>
          <w:rFonts w:ascii="Montserrat" w:cs="Montserrat" w:eastAsia="Montserrat" w:hAnsi="Montserrat"/>
          <w:rtl w:val="0"/>
        </w:rPr>
        <w:t xml:space="preserve">You are expected to </w:t>
      </w:r>
      <w:r w:rsidDel="00000000" w:rsidR="00000000" w:rsidRPr="00000000">
        <w:rPr>
          <w:rFonts w:ascii="Montserrat" w:cs="Montserrat" w:eastAsia="Montserrat" w:hAnsi="Montserrat"/>
          <w:i w:val="1"/>
          <w:rtl w:val="0"/>
        </w:rPr>
        <w:t xml:space="preserve">be responsible for your behaviour</w:t>
      </w:r>
      <w:r w:rsidDel="00000000" w:rsidR="00000000" w:rsidRPr="00000000">
        <w:rPr>
          <w:rFonts w:ascii="Montserrat" w:cs="Montserrat" w:eastAsia="Montserrat" w:hAnsi="Montserrat"/>
          <w:rtl w:val="0"/>
        </w:rPr>
        <w:t xml:space="preserve"> and to </w:t>
      </w:r>
      <w:r w:rsidDel="00000000" w:rsidR="00000000" w:rsidRPr="00000000">
        <w:rPr>
          <w:rFonts w:ascii="Montserrat" w:cs="Montserrat" w:eastAsia="Montserrat" w:hAnsi="Montserrat"/>
          <w:i w:val="1"/>
          <w:rtl w:val="0"/>
        </w:rPr>
        <w:t xml:space="preserve">make the right choices.  </w:t>
      </w:r>
      <w:r w:rsidDel="00000000" w:rsidR="00000000" w:rsidRPr="00000000">
        <w:rPr>
          <w:rFonts w:ascii="Montserrat" w:cs="Montserrat" w:eastAsia="Montserrat" w:hAnsi="Montserrat"/>
          <w:rtl w:val="0"/>
        </w:rPr>
        <w:t xml:space="preserve">We expect all Rayleigh Primary children to be well behaved. </w:t>
      </w:r>
    </w:p>
    <w:p w:rsidR="00000000" w:rsidDel="00000000" w:rsidP="00000000" w:rsidRDefault="00000000" w:rsidRPr="00000000" w14:paraId="0000009B">
      <w:pPr>
        <w:spacing w:line="259" w:lineRule="auto"/>
        <w:rPr>
          <w:rFonts w:ascii="Montserrat" w:cs="Montserrat" w:eastAsia="Montserrat" w:hAnsi="Montserrat"/>
        </w:rPr>
      </w:pPr>
      <w:r w:rsidDel="00000000" w:rsidR="00000000" w:rsidRPr="00000000">
        <w:rPr>
          <w:rFonts w:ascii="Montserrat" w:cs="Montserrat" w:eastAsia="Montserrat" w:hAnsi="Montserrat"/>
          <w:i w:val="1"/>
          <w:rtl w:val="0"/>
        </w:rPr>
        <w:t xml:space="preserve"> </w:t>
      </w:r>
      <w:r w:rsidDel="00000000" w:rsidR="00000000" w:rsidRPr="00000000">
        <w:rPr>
          <w:rtl w:val="0"/>
        </w:rPr>
      </w:r>
    </w:p>
    <w:p w:rsidR="00000000" w:rsidDel="00000000" w:rsidP="00000000" w:rsidRDefault="00000000" w:rsidRPr="00000000" w14:paraId="0000009C">
      <w:pPr>
        <w:spacing w:after="9" w:line="268" w:lineRule="auto"/>
        <w:ind w:left="-5" w:firstLine="1.0000000000000009"/>
        <w:rPr>
          <w:rFonts w:ascii="Montserrat" w:cs="Montserrat" w:eastAsia="Montserrat" w:hAnsi="Montserrat"/>
          <w:b w:val="1"/>
        </w:rPr>
      </w:pPr>
      <w:r w:rsidDel="00000000" w:rsidR="00000000" w:rsidRPr="00000000">
        <w:rPr>
          <w:rFonts w:ascii="Montserrat" w:cs="Montserrat" w:eastAsia="Montserrat" w:hAnsi="Montserrat"/>
          <w:b w:val="1"/>
          <w:i w:val="1"/>
          <w:rtl w:val="0"/>
        </w:rPr>
        <w:t xml:space="preserve">We have a yellow and red card system and this is how it works: </w:t>
      </w:r>
      <w:r w:rsidDel="00000000" w:rsidR="00000000" w:rsidRPr="00000000">
        <w:rPr>
          <w:rtl w:val="0"/>
        </w:rPr>
      </w:r>
    </w:p>
    <w:p w:rsidR="00000000" w:rsidDel="00000000" w:rsidP="00000000" w:rsidRDefault="00000000" w:rsidRPr="00000000" w14:paraId="0000009D">
      <w:pPr>
        <w:numPr>
          <w:ilvl w:val="0"/>
          <w:numId w:val="15"/>
        </w:numPr>
        <w:spacing w:after="0" w:line="269"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If you are not behaving well you will be given a rule reminder and warning. </w:t>
      </w:r>
    </w:p>
    <w:p w:rsidR="00000000" w:rsidDel="00000000" w:rsidP="00000000" w:rsidRDefault="00000000" w:rsidRPr="00000000" w14:paraId="0000009E">
      <w:pPr>
        <w:numPr>
          <w:ilvl w:val="0"/>
          <w:numId w:val="15"/>
        </w:numPr>
        <w:spacing w:after="0" w:line="269"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If the poor behaviour continues after three warnings, you will be shown a yellow card. Some behaviours warrant a yellow card without warning. </w:t>
      </w:r>
    </w:p>
    <w:p w:rsidR="00000000" w:rsidDel="00000000" w:rsidP="00000000" w:rsidRDefault="00000000" w:rsidRPr="00000000" w14:paraId="0000009F">
      <w:pPr>
        <w:numPr>
          <w:ilvl w:val="0"/>
          <w:numId w:val="15"/>
        </w:numPr>
        <w:spacing w:after="5" w:line="269"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For serious offences, you may be shown a red card directly. </w:t>
      </w:r>
    </w:p>
    <w:p w:rsidR="00000000" w:rsidDel="00000000" w:rsidP="00000000" w:rsidRDefault="00000000" w:rsidRPr="00000000" w14:paraId="000000A0">
      <w:pPr>
        <w:spacing w:line="259"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A1">
      <w:pPr>
        <w:spacing w:after="9" w:line="268" w:lineRule="auto"/>
        <w:ind w:left="-5" w:firstLine="1.0000000000000009"/>
        <w:rPr>
          <w:rFonts w:ascii="Montserrat" w:cs="Montserrat" w:eastAsia="Montserrat" w:hAnsi="Montserrat"/>
          <w:b w:val="1"/>
        </w:rPr>
      </w:pPr>
      <w:r w:rsidDel="00000000" w:rsidR="00000000" w:rsidRPr="00000000">
        <w:rPr>
          <w:rFonts w:ascii="Montserrat" w:cs="Montserrat" w:eastAsia="Montserrat" w:hAnsi="Montserrat"/>
          <w:b w:val="1"/>
          <w:i w:val="1"/>
          <w:rtl w:val="0"/>
        </w:rPr>
        <w:t xml:space="preserve">What happens if I am shown a Yellow Card? </w:t>
      </w:r>
      <w:r w:rsidDel="00000000" w:rsidR="00000000" w:rsidRPr="00000000">
        <w:rPr>
          <w:rtl w:val="0"/>
        </w:rPr>
      </w:r>
    </w:p>
    <w:p w:rsidR="00000000" w:rsidDel="00000000" w:rsidP="00000000" w:rsidRDefault="00000000" w:rsidRPr="00000000" w14:paraId="000000A2">
      <w:pPr>
        <w:numPr>
          <w:ilvl w:val="0"/>
          <w:numId w:val="19"/>
        </w:numPr>
        <w:spacing w:after="0" w:line="269"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Your teacher will record your behaviour on the behaviour system in Arbor.</w:t>
      </w:r>
    </w:p>
    <w:p w:rsidR="00000000" w:rsidDel="00000000" w:rsidP="00000000" w:rsidRDefault="00000000" w:rsidRPr="00000000" w14:paraId="000000A3">
      <w:pPr>
        <w:numPr>
          <w:ilvl w:val="0"/>
          <w:numId w:val="19"/>
        </w:numPr>
        <w:spacing w:after="0" w:line="269"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You will have to show your card to the Headteacher/SLT and speak about your behaviour.   </w:t>
      </w:r>
    </w:p>
    <w:p w:rsidR="00000000" w:rsidDel="00000000" w:rsidP="00000000" w:rsidRDefault="00000000" w:rsidRPr="00000000" w14:paraId="000000A4">
      <w:pPr>
        <w:numPr>
          <w:ilvl w:val="0"/>
          <w:numId w:val="19"/>
        </w:numPr>
        <w:spacing w:after="0" w:line="269"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Your teacher will write a short note to your parents via class dojo.</w:t>
      </w:r>
    </w:p>
    <w:p w:rsidR="00000000" w:rsidDel="00000000" w:rsidP="00000000" w:rsidRDefault="00000000" w:rsidRPr="00000000" w14:paraId="000000A5">
      <w:pPr>
        <w:numPr>
          <w:ilvl w:val="0"/>
          <w:numId w:val="19"/>
        </w:numPr>
        <w:spacing w:after="5" w:line="269"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If you are shown three yellow cards in a week, you will be shown a red card. </w:t>
      </w:r>
    </w:p>
    <w:p w:rsidR="00000000" w:rsidDel="00000000" w:rsidP="00000000" w:rsidRDefault="00000000" w:rsidRPr="00000000" w14:paraId="000000A6">
      <w:pPr>
        <w:spacing w:line="259" w:lineRule="auto"/>
        <w:ind w:left="720" w:firstLine="0"/>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A7">
      <w:pPr>
        <w:spacing w:after="29" w:line="271" w:lineRule="auto"/>
        <w:ind w:left="730" w:right="666" w:firstLine="0"/>
        <w:rPr>
          <w:rFonts w:ascii="Montserrat" w:cs="Montserrat" w:eastAsia="Montserrat" w:hAnsi="Montserrat"/>
          <w:b w:val="1"/>
        </w:rPr>
      </w:pPr>
      <w:r w:rsidDel="00000000" w:rsidR="00000000" w:rsidRPr="00000000">
        <w:rPr>
          <w:rFonts w:ascii="Montserrat" w:cs="Montserrat" w:eastAsia="Montserrat" w:hAnsi="Montserrat"/>
          <w:b w:val="1"/>
          <w:rtl w:val="0"/>
        </w:rPr>
        <w:t xml:space="preserve">Remember ….EVERY WEEK  is a FRESH START. </w:t>
      </w:r>
    </w:p>
    <w:p w:rsidR="00000000" w:rsidDel="00000000" w:rsidP="00000000" w:rsidRDefault="00000000" w:rsidRPr="00000000" w14:paraId="000000A8">
      <w:pPr>
        <w:spacing w:line="259"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 </w:t>
        <w:tab/>
        <w:t xml:space="preserve"> </w:t>
      </w:r>
    </w:p>
    <w:p w:rsidR="00000000" w:rsidDel="00000000" w:rsidP="00000000" w:rsidRDefault="00000000" w:rsidRPr="00000000" w14:paraId="000000A9">
      <w:pPr>
        <w:spacing w:after="9" w:line="268" w:lineRule="auto"/>
        <w:ind w:left="-5" w:firstLine="1.0000000000000009"/>
        <w:rPr>
          <w:rFonts w:ascii="Montserrat" w:cs="Montserrat" w:eastAsia="Montserrat" w:hAnsi="Montserrat"/>
          <w:b w:val="1"/>
        </w:rPr>
      </w:pPr>
      <w:r w:rsidDel="00000000" w:rsidR="00000000" w:rsidRPr="00000000">
        <w:rPr>
          <w:rFonts w:ascii="Montserrat" w:cs="Montserrat" w:eastAsia="Montserrat" w:hAnsi="Montserrat"/>
          <w:b w:val="1"/>
          <w:i w:val="1"/>
          <w:rtl w:val="0"/>
        </w:rPr>
        <w:t xml:space="preserve">What happens if I am shown a Red Card? </w:t>
      </w:r>
      <w:r w:rsidDel="00000000" w:rsidR="00000000" w:rsidRPr="00000000">
        <w:rPr>
          <w:rtl w:val="0"/>
        </w:rPr>
      </w:r>
    </w:p>
    <w:p w:rsidR="00000000" w:rsidDel="00000000" w:rsidP="00000000" w:rsidRDefault="00000000" w:rsidRPr="00000000" w14:paraId="000000AA">
      <w:pPr>
        <w:numPr>
          <w:ilvl w:val="0"/>
          <w:numId w:val="8"/>
        </w:numPr>
        <w:spacing w:after="0" w:line="269"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The Headteacher/Assistant headteacher will speak to your parents and invite them to come into school to speak to your teacher about your behaviour. You will discuss how we can work together to improve it. </w:t>
      </w:r>
    </w:p>
    <w:p w:rsidR="00000000" w:rsidDel="00000000" w:rsidP="00000000" w:rsidRDefault="00000000" w:rsidRPr="00000000" w14:paraId="000000AB">
      <w:pPr>
        <w:numPr>
          <w:ilvl w:val="0"/>
          <w:numId w:val="8"/>
        </w:numPr>
        <w:spacing w:after="5" w:line="269"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For a  Red Card, you would lose privileges for five days, eg. playtime and going to clubs.</w:t>
      </w:r>
    </w:p>
    <w:p w:rsidR="00000000" w:rsidDel="00000000" w:rsidP="00000000" w:rsidRDefault="00000000" w:rsidRPr="00000000" w14:paraId="000000AC">
      <w:pPr>
        <w:spacing w:after="5" w:line="269" w:lineRule="auto"/>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AD">
      <w:pPr>
        <w:spacing w:after="19" w:line="259" w:lineRule="auto"/>
        <w:ind w:right="1166"/>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AE">
      <w:pPr>
        <w:spacing w:after="4" w:line="271" w:lineRule="auto"/>
        <w:ind w:left="-5" w:right="1166" w:firstLine="1.0000000000000009"/>
        <w:rPr>
          <w:rFonts w:ascii="Montserrat" w:cs="Montserrat" w:eastAsia="Montserrat" w:hAnsi="Montserrat"/>
          <w:b w:val="1"/>
        </w:rPr>
      </w:pP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b w:val="1"/>
          <w:rtl w:val="0"/>
        </w:rPr>
        <w:t xml:space="preserve">               Remember ….EVERY TERM is a FRESH START. </w:t>
      </w:r>
    </w:p>
    <w:p w:rsidR="00000000" w:rsidDel="00000000" w:rsidP="00000000" w:rsidRDefault="00000000" w:rsidRPr="00000000" w14:paraId="000000AF">
      <w:pPr>
        <w:spacing w:after="19" w:line="259" w:lineRule="auto"/>
        <w:ind w:left="0" w:right="1166" w:firstLine="0"/>
        <w:jc w:val="left"/>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B0">
      <w:pPr>
        <w:spacing w:after="19" w:line="259" w:lineRule="auto"/>
        <w:ind w:left="0" w:right="1166"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For suspensions/exclusions- please see the Trust Exclusion Policy.               </w:t>
      </w:r>
    </w:p>
    <w:p w:rsidR="00000000" w:rsidDel="00000000" w:rsidP="00000000" w:rsidRDefault="00000000" w:rsidRPr="00000000" w14:paraId="000000B1">
      <w:pPr>
        <w:widowControl w:val="0"/>
        <w:spacing w:before="200" w:line="240" w:lineRule="auto"/>
        <w:ind w:left="28.040008544921875" w:firstLine="0"/>
        <w:rPr>
          <w:rFonts w:ascii="Montserrat" w:cs="Montserrat" w:eastAsia="Montserrat" w:hAnsi="Montserrat"/>
          <w:b w:val="1"/>
        </w:rPr>
      </w:pPr>
      <w:r w:rsidDel="00000000" w:rsidR="00000000" w:rsidRPr="00000000">
        <w:rPr>
          <w:rFonts w:ascii="Montserrat" w:cs="Montserrat" w:eastAsia="Montserrat" w:hAnsi="Montserrat"/>
          <w:b w:val="1"/>
          <w:rtl w:val="0"/>
        </w:rPr>
        <w:t xml:space="preserve">Bullying</w:t>
      </w:r>
    </w:p>
    <w:p w:rsidR="00000000" w:rsidDel="00000000" w:rsidP="00000000" w:rsidRDefault="00000000" w:rsidRPr="00000000" w14:paraId="000000B2">
      <w:pPr>
        <w:spacing w:after="5" w:line="269" w:lineRule="auto"/>
        <w:ind w:left="10" w:firstLine="1.0000000000000009"/>
        <w:rPr>
          <w:rFonts w:ascii="Montserrat" w:cs="Montserrat" w:eastAsia="Montserrat" w:hAnsi="Montserrat"/>
        </w:rPr>
      </w:pPr>
      <w:r w:rsidDel="00000000" w:rsidR="00000000" w:rsidRPr="00000000">
        <w:rPr>
          <w:rFonts w:ascii="Montserrat" w:cs="Montserrat" w:eastAsia="Montserrat" w:hAnsi="Montserrat"/>
          <w:rtl w:val="0"/>
        </w:rPr>
        <w:t xml:space="preserve">We are a ‘telling school’ where individual pupils can share their concerns with an adult.  We ask parents to help us by encouraging their child to tell an adult in school if they are unhappy or worried and not to take that worry home with them. Through our ‘open door’ policy parents may contact the class teacher, in the first instance, if they have any concerns.  </w:t>
      </w:r>
    </w:p>
    <w:p w:rsidR="00000000" w:rsidDel="00000000" w:rsidP="00000000" w:rsidRDefault="00000000" w:rsidRPr="00000000" w14:paraId="000000B3">
      <w:pPr>
        <w:widowControl w:val="0"/>
        <w:spacing w:before="200" w:line="272.61817932128906" w:lineRule="auto"/>
        <w:ind w:left="15.279998779296875" w:right="153.93310546875" w:firstLine="4.17999267578125"/>
        <w:rPr>
          <w:rFonts w:ascii="Montserrat" w:cs="Montserrat" w:eastAsia="Montserrat" w:hAnsi="Montserrat"/>
        </w:rPr>
      </w:pPr>
      <w:r w:rsidDel="00000000" w:rsidR="00000000" w:rsidRPr="00000000">
        <w:rPr>
          <w:rFonts w:ascii="Montserrat" w:cs="Montserrat" w:eastAsia="Montserrat" w:hAnsi="Montserrat"/>
          <w:rtl w:val="0"/>
        </w:rPr>
        <w:t xml:space="preserve">* Further details of school procedures related to bullying can be found in the school’s Anti-Bullying Policy. </w:t>
      </w:r>
    </w:p>
    <w:p w:rsidR="00000000" w:rsidDel="00000000" w:rsidP="00000000" w:rsidRDefault="00000000" w:rsidRPr="00000000" w14:paraId="000000B4">
      <w:pPr>
        <w:keepLines w:val="1"/>
        <w:widowControl w:val="0"/>
        <w:spacing w:after="240" w:before="24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Physical intervention (control and restraint) - the use of reasonable force</w:t>
      </w:r>
    </w:p>
    <w:p w:rsidR="00000000" w:rsidDel="00000000" w:rsidP="00000000" w:rsidRDefault="00000000" w:rsidRPr="00000000" w14:paraId="000000B5">
      <w:pPr>
        <w:keepLines w:val="1"/>
        <w:widowControl w:val="0"/>
        <w:spacing w:after="240" w:before="240" w:line="240" w:lineRule="auto"/>
        <w:rPr>
          <w:rFonts w:ascii="Montserrat" w:cs="Montserrat" w:eastAsia="Montserrat" w:hAnsi="Montserrat"/>
          <w:color w:val="1155cc"/>
          <w:u w:val="single"/>
        </w:rPr>
      </w:pPr>
      <w:r w:rsidDel="00000000" w:rsidR="00000000" w:rsidRPr="00000000">
        <w:rPr>
          <w:rFonts w:ascii="Montserrat" w:cs="Montserrat" w:eastAsia="Montserrat" w:hAnsi="Montserrat"/>
          <w:rtl w:val="0"/>
        </w:rPr>
        <w:t xml:space="preserve">At Rayleigh Primary School we make sure we are aware of our duties of care and follow the law. The law states that it is permissible to use reasonable force to prevent children and young people committing an offence, injuring themselves or others, or damaging property, and to maintain good order and discipline in the classroom.   The latest guidance from the DfE can be found here:</w:t>
      </w:r>
      <w:hyperlink r:id="rId10">
        <w:r w:rsidDel="00000000" w:rsidR="00000000" w:rsidRPr="00000000">
          <w:rPr>
            <w:rFonts w:ascii="Montserrat" w:cs="Montserrat" w:eastAsia="Montserrat" w:hAnsi="Montserrat"/>
            <w:rtl w:val="0"/>
          </w:rPr>
          <w:t xml:space="preserve"> </w:t>
        </w:r>
      </w:hyperlink>
      <w:hyperlink r:id="rId11">
        <w:r w:rsidDel="00000000" w:rsidR="00000000" w:rsidRPr="00000000">
          <w:rPr>
            <w:rFonts w:ascii="Montserrat" w:cs="Montserrat" w:eastAsia="Montserrat" w:hAnsi="Montserrat"/>
            <w:color w:val="1155cc"/>
            <w:u w:val="single"/>
            <w:rtl w:val="0"/>
          </w:rPr>
          <w:t xml:space="preserve">DfE Behaviour in Schools February 2024</w:t>
        </w:r>
      </w:hyperlink>
      <w:r w:rsidDel="00000000" w:rsidR="00000000" w:rsidRPr="00000000">
        <w:rPr>
          <w:rtl w:val="0"/>
        </w:rPr>
      </w:r>
    </w:p>
    <w:p w:rsidR="00000000" w:rsidDel="00000000" w:rsidP="00000000" w:rsidRDefault="00000000" w:rsidRPr="00000000" w14:paraId="000000B6">
      <w:pPr>
        <w:keepLines w:val="1"/>
        <w:widowControl w:val="0"/>
        <w:spacing w:after="240" w:before="24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The use of physical intervention techniques is only one aspect of co-regulation and is usually the last resort when it is deemed absolutely necessary. It may resolve a short-term situation, but the long-term aim must be to help the child or young person to be able to self-regulate during times of stress.</w:t>
      </w:r>
    </w:p>
    <w:p w:rsidR="00000000" w:rsidDel="00000000" w:rsidP="00000000" w:rsidRDefault="00000000" w:rsidRPr="00000000" w14:paraId="000000B7">
      <w:pPr>
        <w:keepLines w:val="1"/>
        <w:widowControl w:val="0"/>
        <w:spacing w:after="240" w:before="24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If such actions are necessary, the actions that we take aim to use the minimum amount of force necessary for the minimum amount of time necessary. Where physical intervention is needed, this is recorded and reported immediately to the head teacher.</w:t>
      </w:r>
    </w:p>
    <w:p w:rsidR="00000000" w:rsidDel="00000000" w:rsidP="00000000" w:rsidRDefault="00000000" w:rsidRPr="00000000" w14:paraId="000000B8">
      <w:pPr>
        <w:keepLines w:val="1"/>
        <w:widowControl w:val="0"/>
        <w:spacing w:after="240" w:before="240" w:line="240" w:lineRule="auto"/>
        <w:rPr>
          <w:rFonts w:ascii="Montserrat" w:cs="Montserrat" w:eastAsia="Montserrat" w:hAnsi="Montserrat"/>
          <w:b w:val="1"/>
        </w:rPr>
      </w:pPr>
      <w:r w:rsidDel="00000000" w:rsidR="00000000" w:rsidRPr="00000000">
        <w:rPr>
          <w:rFonts w:ascii="Montserrat" w:cs="Montserrat" w:eastAsia="Montserrat" w:hAnsi="Montserrat"/>
          <w:rtl w:val="0"/>
        </w:rPr>
        <w:t xml:space="preserve"> Our school follows the </w:t>
      </w:r>
      <w:r w:rsidDel="00000000" w:rsidR="00000000" w:rsidRPr="00000000">
        <w:rPr>
          <w:rFonts w:ascii="Montserrat" w:cs="Montserrat" w:eastAsia="Montserrat" w:hAnsi="Montserrat"/>
          <w:b w:val="1"/>
          <w:rtl w:val="0"/>
        </w:rPr>
        <w:t xml:space="preserve">Essex Guidance ‘Understanding and Supporting Behaviour - Safe Practice for Schools and Educational Settings (Including the use of restrictive / non-restrictive physical intervention)’</w:t>
      </w:r>
    </w:p>
    <w:p w:rsidR="00000000" w:rsidDel="00000000" w:rsidP="00000000" w:rsidRDefault="00000000" w:rsidRPr="00000000" w14:paraId="000000B9">
      <w:pPr>
        <w:keepLines w:val="1"/>
        <w:widowControl w:val="0"/>
        <w:spacing w:after="240" w:before="240" w:line="240" w:lineRule="auto"/>
        <w:rPr>
          <w:rFonts w:ascii="Montserrat" w:cs="Montserrat" w:eastAsia="Montserrat" w:hAnsi="Montserrat"/>
          <w:color w:val="1155cc"/>
          <w:u w:val="single"/>
        </w:rPr>
      </w:pPr>
      <w:r w:rsidDel="00000000" w:rsidR="00000000" w:rsidRPr="00000000">
        <w:rPr>
          <w:rFonts w:ascii="Montserrat" w:cs="Montserrat" w:eastAsia="Montserrat" w:hAnsi="Montserrat"/>
          <w:rtl w:val="0"/>
        </w:rPr>
        <w:t xml:space="preserve">It can be found here: </w:t>
      </w:r>
      <w:hyperlink r:id="rId12">
        <w:r w:rsidDel="00000000" w:rsidR="00000000" w:rsidRPr="00000000">
          <w:rPr>
            <w:rFonts w:ascii="Montserrat" w:cs="Montserrat" w:eastAsia="Montserrat" w:hAnsi="Montserrat"/>
            <w:rtl w:val="0"/>
          </w:rPr>
          <w:t xml:space="preserve"> </w:t>
        </w:r>
      </w:hyperlink>
      <w:hyperlink r:id="rId13">
        <w:r w:rsidDel="00000000" w:rsidR="00000000" w:rsidRPr="00000000">
          <w:rPr>
            <w:rFonts w:ascii="Montserrat" w:cs="Montserrat" w:eastAsia="Montserrat" w:hAnsi="Montserrat"/>
            <w:color w:val="1155cc"/>
            <w:u w:val="single"/>
            <w:rtl w:val="0"/>
          </w:rPr>
          <w:t xml:space="preserve">Understanding and Supporting Behaviour - Safe Practice for Schools - August 2023.pdf (essex.gov.uk)</w:t>
        </w:r>
      </w:hyperlink>
      <w:r w:rsidDel="00000000" w:rsidR="00000000" w:rsidRPr="00000000">
        <w:rPr>
          <w:rtl w:val="0"/>
        </w:rPr>
      </w:r>
    </w:p>
    <w:p w:rsidR="00000000" w:rsidDel="00000000" w:rsidP="00000000" w:rsidRDefault="00000000" w:rsidRPr="00000000" w14:paraId="000000BA">
      <w:pPr>
        <w:keepLines w:val="1"/>
        <w:widowControl w:val="0"/>
        <w:spacing w:after="240" w:before="240" w:line="276"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Within this guidance, it is regarded as best practice to record every incident where the use of restraint has been deemed absolutely necessary and to follow the other recommendations set out in this document.</w:t>
      </w:r>
    </w:p>
    <w:p w:rsidR="00000000" w:rsidDel="00000000" w:rsidP="00000000" w:rsidRDefault="00000000" w:rsidRPr="00000000" w14:paraId="000000BB">
      <w:pPr>
        <w:keepLines w:val="1"/>
        <w:widowControl w:val="0"/>
        <w:spacing w:after="240" w:before="240" w:line="276"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This includes reporting to ECC via MySafety.</w:t>
      </w:r>
    </w:p>
    <w:p w:rsidR="00000000" w:rsidDel="00000000" w:rsidP="00000000" w:rsidRDefault="00000000" w:rsidRPr="00000000" w14:paraId="000000BC">
      <w:pPr>
        <w:keepLines w:val="1"/>
        <w:widowControl w:val="0"/>
        <w:spacing w:after="240" w:before="240" w:line="276"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Where it has been deemed necessary to use a restrictive physical intervention, the detail of this should be accurately recorded and the incident communicated to parents. Parents should be informed of the incident initially by phone and it should then be followed up in writing.  </w:t>
      </w:r>
    </w:p>
    <w:p w:rsidR="00000000" w:rsidDel="00000000" w:rsidP="00000000" w:rsidRDefault="00000000" w:rsidRPr="00000000" w14:paraId="000000BD">
      <w:pPr>
        <w:widowControl w:val="0"/>
        <w:spacing w:before="313.3599853515625" w:line="272.61817932128906" w:lineRule="auto"/>
        <w:ind w:left="0" w:right="127.0263671875" w:firstLine="0"/>
        <w:rPr>
          <w:rFonts w:ascii="Montserrat" w:cs="Montserrat" w:eastAsia="Montserrat" w:hAnsi="Montserrat"/>
          <w:b w:val="1"/>
        </w:rPr>
      </w:pPr>
      <w:r w:rsidDel="00000000" w:rsidR="00000000" w:rsidRPr="00000000">
        <w:rPr>
          <w:rFonts w:ascii="Montserrat" w:cs="Montserrat" w:eastAsia="Montserrat" w:hAnsi="Montserrat"/>
          <w:b w:val="1"/>
          <w:rtl w:val="0"/>
        </w:rPr>
        <w:t xml:space="preserve">Confiscation of inappropriate items </w:t>
      </w:r>
    </w:p>
    <w:p w:rsidR="00000000" w:rsidDel="00000000" w:rsidP="00000000" w:rsidRDefault="00000000" w:rsidRPr="00000000" w14:paraId="000000BE">
      <w:pPr>
        <w:keepLines w:val="1"/>
        <w:widowControl w:val="0"/>
        <w:shd w:fill="ffffff" w:val="clear"/>
        <w:spacing w:line="288" w:lineRule="auto"/>
        <w:ind w:left="20" w:firstLine="0"/>
        <w:rPr>
          <w:rFonts w:ascii="Montserrat" w:cs="Montserrat" w:eastAsia="Montserrat" w:hAnsi="Montserrat"/>
        </w:rPr>
      </w:pPr>
      <w:r w:rsidDel="00000000" w:rsidR="00000000" w:rsidRPr="00000000">
        <w:rPr>
          <w:rFonts w:ascii="Montserrat" w:cs="Montserrat" w:eastAsia="Montserrat" w:hAnsi="Montserrat"/>
          <w:rtl w:val="0"/>
        </w:rPr>
        <w:t xml:space="preserve">The ‘general power to discipline’ enables a member of staff to confiscate a pupil’s property as a consequence and protects them from liability for damage to, or loss of, any confiscated items. Weapons,  knives and any illegal substances or objects will always be handed over to the police. Other ‘harmless’ confiscated items, such as toys from home, should be returned to the pupil’s parents as soon as possible.</w:t>
      </w:r>
    </w:p>
    <w:p w:rsidR="00000000" w:rsidDel="00000000" w:rsidP="00000000" w:rsidRDefault="00000000" w:rsidRPr="00000000" w14:paraId="000000BF">
      <w:pPr>
        <w:widowControl w:val="0"/>
        <w:spacing w:before="313.3599853515625" w:line="240" w:lineRule="auto"/>
        <w:ind w:left="0" w:firstLine="0"/>
        <w:rPr>
          <w:rFonts w:ascii="Montserrat" w:cs="Montserrat" w:eastAsia="Montserrat" w:hAnsi="Montserrat"/>
          <w:b w:val="1"/>
        </w:rPr>
      </w:pPr>
      <w:r w:rsidDel="00000000" w:rsidR="00000000" w:rsidRPr="00000000">
        <w:rPr>
          <w:rFonts w:ascii="Montserrat" w:cs="Montserrat" w:eastAsia="Montserrat" w:hAnsi="Montserrat"/>
          <w:b w:val="1"/>
          <w:rtl w:val="0"/>
        </w:rPr>
        <w:t xml:space="preserve">Power to search without consent </w:t>
      </w:r>
    </w:p>
    <w:p w:rsidR="00000000" w:rsidDel="00000000" w:rsidP="00000000" w:rsidRDefault="00000000" w:rsidRPr="00000000" w14:paraId="000000C0">
      <w:pPr>
        <w:widowControl w:val="0"/>
        <w:spacing w:before="0" w:line="272.61817932128906" w:lineRule="auto"/>
        <w:ind w:left="19.239959716796875" w:right="134.493408203125" w:hanging="3.9599609375"/>
        <w:jc w:val="both"/>
        <w:rPr>
          <w:rFonts w:ascii="Montserrat" w:cs="Montserrat" w:eastAsia="Montserrat" w:hAnsi="Montserrat"/>
        </w:rPr>
      </w:pPr>
      <w:r w:rsidDel="00000000" w:rsidR="00000000" w:rsidRPr="00000000">
        <w:rPr>
          <w:rFonts w:ascii="Montserrat" w:cs="Montserrat" w:eastAsia="Montserrat" w:hAnsi="Montserrat"/>
          <w:rtl w:val="0"/>
        </w:rPr>
        <w:t xml:space="preserve">At the discretion of the Headteacher, members of staff have authority to search pupils for banned items, namely weapons, knives, alcohol, illegal drugs, stolen items, pornography, fireworks, vapes, cigarettes and other tobacco products. The school is not required to have formal consent from the pupil for this sort of search – it is enough for the teacher to ask the pupil to turn out his or her pockets or if the teacher can look in the pupil’s bag or tray and for the pupil to agree.</w:t>
      </w:r>
    </w:p>
    <w:p w:rsidR="00000000" w:rsidDel="00000000" w:rsidP="00000000" w:rsidRDefault="00000000" w:rsidRPr="00000000" w14:paraId="000000C1">
      <w:pPr>
        <w:widowControl w:val="0"/>
        <w:spacing w:before="0" w:line="272.61817932128906" w:lineRule="auto"/>
        <w:ind w:left="19.239959716796875" w:right="134.493408203125" w:hanging="3.9599609375"/>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C2">
      <w:pPr>
        <w:widowControl w:val="0"/>
        <w:spacing w:line="272.61817932128906" w:lineRule="auto"/>
        <w:ind w:left="19.239959716796875" w:right="129.74853515625" w:firstLine="7.700042724609375"/>
        <w:jc w:val="both"/>
        <w:rPr>
          <w:rFonts w:ascii="Montserrat" w:cs="Montserrat" w:eastAsia="Montserrat" w:hAnsi="Montserrat"/>
        </w:rPr>
      </w:pPr>
      <w:r w:rsidDel="00000000" w:rsidR="00000000" w:rsidRPr="00000000">
        <w:rPr>
          <w:rFonts w:ascii="Montserrat" w:cs="Montserrat" w:eastAsia="Montserrat" w:hAnsi="Montserrat"/>
          <w:rtl w:val="0"/>
        </w:rPr>
        <w:t xml:space="preserve">If a member of staff suspects a pupil has a banned item in his/her possession, they can instruct the pupil to turn out his or her pockets or bag. Should the pupil refuse to cooperate with such a search, the staff member can apply an appropriate sanction, as per this policy. Parents will also be informed.</w:t>
      </w:r>
    </w:p>
    <w:p w:rsidR="00000000" w:rsidDel="00000000" w:rsidP="00000000" w:rsidRDefault="00000000" w:rsidRPr="00000000" w14:paraId="000000C3">
      <w:pPr>
        <w:widowControl w:val="0"/>
        <w:spacing w:before="313.360595703125"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Seizing and searching electronic devices </w:t>
      </w:r>
    </w:p>
    <w:p w:rsidR="00000000" w:rsidDel="00000000" w:rsidP="00000000" w:rsidRDefault="00000000" w:rsidRPr="00000000" w14:paraId="000000C4">
      <w:pPr>
        <w:widowControl w:val="0"/>
        <w:spacing w:line="272.61817932128906" w:lineRule="auto"/>
        <w:ind w:left="15.720062255859375" w:right="136.761474609375" w:firstLine="4.619903564453125"/>
        <w:jc w:val="both"/>
        <w:rPr>
          <w:rFonts w:ascii="Montserrat" w:cs="Montserrat" w:eastAsia="Montserrat" w:hAnsi="Montserrat"/>
        </w:rPr>
      </w:pPr>
      <w:r w:rsidDel="00000000" w:rsidR="00000000" w:rsidRPr="00000000">
        <w:rPr>
          <w:rFonts w:ascii="Montserrat" w:cs="Montserrat" w:eastAsia="Montserrat" w:hAnsi="Montserrat"/>
          <w:rtl w:val="0"/>
        </w:rPr>
        <w:t xml:space="preserve">Pupils in Upper Key Stage 2 (Years 5 and 6) may bring a mobile phone to school. Pupils should turn off their phones upon arrival at school and will hand in the phone, which is stored securely in the school office until the end of the school day when it will be returned to its owner. No child may carry a mobile phone or other electronic device with them during the school day. </w:t>
      </w:r>
    </w:p>
    <w:p w:rsidR="00000000" w:rsidDel="00000000" w:rsidP="00000000" w:rsidRDefault="00000000" w:rsidRPr="00000000" w14:paraId="000000C5">
      <w:pPr>
        <w:widowControl w:val="0"/>
        <w:spacing w:line="272.61817932128906" w:lineRule="auto"/>
        <w:ind w:left="15.720062255859375" w:right="136.761474609375" w:firstLine="4.619903564453125"/>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C6">
      <w:pPr>
        <w:widowControl w:val="0"/>
        <w:spacing w:line="272.61817932128906" w:lineRule="auto"/>
        <w:ind w:left="15.720062255859375" w:right="136.761474609375" w:firstLine="4.619903564453125"/>
        <w:jc w:val="both"/>
        <w:rPr>
          <w:rFonts w:ascii="Montserrat" w:cs="Montserrat" w:eastAsia="Montserrat" w:hAnsi="Montserrat"/>
        </w:rPr>
      </w:pPr>
      <w:r w:rsidDel="00000000" w:rsidR="00000000" w:rsidRPr="00000000">
        <w:rPr>
          <w:rFonts w:ascii="Montserrat" w:cs="Montserrat" w:eastAsia="Montserrat" w:hAnsi="Montserrat"/>
          <w:rtl w:val="0"/>
        </w:rPr>
        <w:t xml:space="preserve">Where an allegation has been made against a pupil relating to their online conduct, Senior Leaders will be informed. Usually, such instances can be successfully dealt with in collaboration with parents. In more serious cases, should Senior Leaders have cause to seize the device and reasonable grounds to suspect that it contains evidence in relation to an offence, they will give the device to the police as soon as it is reasonably practicable. Material on the device that is suspected to be evidence relevant to an offence, or that is a pornographic image of a child or an extreme pornographic image, should not be deleted prior to giving the device to the police. If a staff member finds material that they do not suspect contains evidence in relation to an offence, they can decide whether it is appropriate to delete or retain the material as evidence of a breach of school discipline.* </w:t>
      </w:r>
    </w:p>
    <w:p w:rsidR="00000000" w:rsidDel="00000000" w:rsidP="00000000" w:rsidRDefault="00000000" w:rsidRPr="00000000" w14:paraId="000000C7">
      <w:pPr>
        <w:widowControl w:val="0"/>
        <w:spacing w:before="313.3599853515625" w:line="272.61817932128906" w:lineRule="auto"/>
        <w:ind w:left="21.439971923828125" w:right="1341.1090087890625" w:hanging="1.97998046875"/>
        <w:rPr>
          <w:rFonts w:ascii="Montserrat" w:cs="Montserrat" w:eastAsia="Montserrat" w:hAnsi="Montserrat"/>
        </w:rPr>
      </w:pPr>
      <w:r w:rsidDel="00000000" w:rsidR="00000000" w:rsidRPr="00000000">
        <w:rPr>
          <w:rFonts w:ascii="Montserrat" w:cs="Montserrat" w:eastAsia="Montserrat" w:hAnsi="Montserrat"/>
          <w:rtl w:val="0"/>
        </w:rPr>
        <w:t xml:space="preserve">* Further guidance can be found in the DfE document ‘Searching, screening and confiscation’, July 2022. </w:t>
      </w:r>
    </w:p>
    <w:p w:rsidR="00000000" w:rsidDel="00000000" w:rsidP="00000000" w:rsidRDefault="00000000" w:rsidRPr="00000000" w14:paraId="000000C8">
      <w:pPr>
        <w:widowControl w:val="0"/>
        <w:spacing w:before="313.3599853515625" w:line="272.61817932128906" w:lineRule="auto"/>
        <w:ind w:right="1341.1090087890625"/>
        <w:rPr>
          <w:rFonts w:ascii="Montserrat" w:cs="Montserrat" w:eastAsia="Montserrat" w:hAnsi="Montserrat"/>
        </w:rPr>
      </w:pPr>
      <w:hyperlink r:id="rId14">
        <w:r w:rsidDel="00000000" w:rsidR="00000000" w:rsidRPr="00000000">
          <w:rPr>
            <w:rFonts w:ascii="Montserrat" w:cs="Montserrat" w:eastAsia="Montserrat" w:hAnsi="Montserrat"/>
            <w:color w:val="1155cc"/>
            <w:u w:val="single"/>
            <w:rtl w:val="0"/>
          </w:rPr>
          <w:t xml:space="preserve">Searching, screening and confiscation GOV.UK</w:t>
        </w:r>
      </w:hyperlink>
      <w:r w:rsidDel="00000000" w:rsidR="00000000" w:rsidRPr="00000000">
        <w:rPr>
          <w:rtl w:val="0"/>
        </w:rPr>
      </w:r>
    </w:p>
    <w:p w:rsidR="00000000" w:rsidDel="00000000" w:rsidP="00000000" w:rsidRDefault="00000000" w:rsidRPr="00000000" w14:paraId="000000C9">
      <w:pPr>
        <w:widowControl w:val="0"/>
        <w:spacing w:before="281.97021484375"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Offsite Behaviour</w:t>
      </w:r>
    </w:p>
    <w:p w:rsidR="00000000" w:rsidDel="00000000" w:rsidP="00000000" w:rsidRDefault="00000000" w:rsidRPr="00000000" w14:paraId="000000CA">
      <w:pPr>
        <w:widowControl w:val="0"/>
        <w:spacing w:before="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We expect the children to display the same high standard behaviour offsite, as they would in school. The behaviour policy applies to all children taking part in school organised or school related activity off site and travelling to and from school. If a child is engaged in behaviour that is unacceptable offsite, there may be incidents where the school will still apply sanctions. For example:</w:t>
      </w:r>
    </w:p>
    <w:p w:rsidR="00000000" w:rsidDel="00000000" w:rsidP="00000000" w:rsidRDefault="00000000" w:rsidRPr="00000000" w14:paraId="000000CB">
      <w:pPr>
        <w:widowControl w:val="0"/>
        <w:spacing w:before="0"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CC">
      <w:pPr>
        <w:widowControl w:val="0"/>
        <w:numPr>
          <w:ilvl w:val="0"/>
          <w:numId w:val="16"/>
        </w:numPr>
        <w:spacing w:before="0" w:lin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If it is believed that the children are identified as belonging to the Rayleigh Primary School community and their behaviour brings the school into disrepute,  </w:t>
      </w:r>
    </w:p>
    <w:p w:rsidR="00000000" w:rsidDel="00000000" w:rsidP="00000000" w:rsidRDefault="00000000" w:rsidRPr="00000000" w14:paraId="000000CD">
      <w:pPr>
        <w:widowControl w:val="0"/>
        <w:numPr>
          <w:ilvl w:val="0"/>
          <w:numId w:val="16"/>
        </w:numPr>
        <w:spacing w:before="0" w:lin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It is reported that a child or children are participating in acts of bullying. </w:t>
      </w:r>
    </w:p>
    <w:p w:rsidR="00000000" w:rsidDel="00000000" w:rsidP="00000000" w:rsidRDefault="00000000" w:rsidRPr="00000000" w14:paraId="000000CE">
      <w:pPr>
        <w:widowControl w:val="0"/>
        <w:spacing w:before="0" w:line="240" w:lineRule="auto"/>
        <w:ind w:left="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CF">
      <w:pPr>
        <w:widowControl w:val="0"/>
        <w:spacing w:before="0" w:lin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The same procedure and sanctions will apply as detailed above and in Appendix 1. </w:t>
      </w:r>
    </w:p>
    <w:p w:rsidR="00000000" w:rsidDel="00000000" w:rsidP="00000000" w:rsidRDefault="00000000" w:rsidRPr="00000000" w14:paraId="000000D0">
      <w:pPr>
        <w:widowControl w:val="0"/>
        <w:spacing w:before="0" w:line="240" w:lineRule="auto"/>
        <w:ind w:right="683.48388671875"/>
        <w:rPr>
          <w:rFonts w:ascii="Montserrat" w:cs="Montserrat" w:eastAsia="Montserrat" w:hAnsi="Montserrat"/>
          <w:sz w:val="22.079999923706055"/>
          <w:szCs w:val="22.079999923706055"/>
        </w:rPr>
      </w:pPr>
      <w:r w:rsidDel="00000000" w:rsidR="00000000" w:rsidRPr="00000000">
        <w:rPr>
          <w:rtl w:val="0"/>
        </w:rPr>
      </w:r>
    </w:p>
    <w:p w:rsidR="00000000" w:rsidDel="00000000" w:rsidP="00000000" w:rsidRDefault="00000000" w:rsidRPr="00000000" w14:paraId="000000D1">
      <w:pPr>
        <w:jc w:val="center"/>
        <w:rPr>
          <w:rFonts w:ascii="Montserrat" w:cs="Montserrat" w:eastAsia="Montserrat" w:hAnsi="Montserrat"/>
        </w:rPr>
      </w:pPr>
      <w:r w:rsidDel="00000000" w:rsidR="00000000" w:rsidRPr="00000000">
        <w:rPr>
          <w:rtl w:val="0"/>
        </w:rPr>
      </w:r>
    </w:p>
    <w:p w:rsidR="00000000" w:rsidDel="00000000" w:rsidP="00000000" w:rsidRDefault="00000000" w:rsidRPr="00000000" w14:paraId="000000D2">
      <w:pPr>
        <w:spacing w:after="5" w:line="269" w:lineRule="auto"/>
        <w:ind w:left="11" w:hanging="10"/>
        <w:rPr>
          <w:rFonts w:ascii="Montserrat" w:cs="Montserrat" w:eastAsia="Montserrat" w:hAnsi="Montserrat"/>
          <w:b w:val="1"/>
        </w:rPr>
      </w:pPr>
      <w:r w:rsidDel="00000000" w:rsidR="00000000" w:rsidRPr="00000000">
        <w:rPr>
          <w:rFonts w:ascii="Montserrat" w:cs="Montserrat" w:eastAsia="Montserrat" w:hAnsi="Montserrat"/>
          <w:b w:val="1"/>
          <w:rtl w:val="0"/>
        </w:rPr>
        <w:t xml:space="preserve">Parental Behaviour</w:t>
      </w:r>
    </w:p>
    <w:p w:rsidR="00000000" w:rsidDel="00000000" w:rsidP="00000000" w:rsidRDefault="00000000" w:rsidRPr="00000000" w14:paraId="000000D3">
      <w:pPr>
        <w:spacing w:after="5" w:line="269" w:lineRule="auto"/>
        <w:ind w:left="11" w:hanging="10"/>
        <w:rPr>
          <w:rFonts w:ascii="Montserrat" w:cs="Montserrat" w:eastAsia="Montserrat" w:hAnsi="Montserrat"/>
        </w:rPr>
      </w:pPr>
      <w:r w:rsidDel="00000000" w:rsidR="00000000" w:rsidRPr="00000000">
        <w:rPr>
          <w:rFonts w:ascii="Montserrat" w:cs="Montserrat" w:eastAsia="Montserrat" w:hAnsi="Montserrat"/>
          <w:rtl w:val="0"/>
        </w:rPr>
        <w:t xml:space="preserve">There is a rise in inappropriate parental behaviour against school staff. At all times we suggest families take time to reflect before approaching the school with a problem. We fully understand that where children are concerned emotions are heightened and for this reason all staff are told to refer anyone to the Senior Leadership Team (SLT) if any adult is angry, intimidating or overwrought. In such instances the staff member is instructed not to speak to the family. In case of physical violence against staff the school will involve the police.</w:t>
      </w:r>
    </w:p>
    <w:p w:rsidR="00000000" w:rsidDel="00000000" w:rsidP="00000000" w:rsidRDefault="00000000" w:rsidRPr="00000000" w14:paraId="000000D4">
      <w:pPr>
        <w:spacing w:after="5" w:line="269" w:lineRule="auto"/>
        <w:ind w:left="11" w:hanging="10"/>
        <w:rPr>
          <w:rFonts w:ascii="Montserrat" w:cs="Montserrat" w:eastAsia="Montserrat" w:hAnsi="Montserrat"/>
        </w:rPr>
      </w:pPr>
      <w:r w:rsidDel="00000000" w:rsidR="00000000" w:rsidRPr="00000000">
        <w:rPr>
          <w:rtl w:val="0"/>
        </w:rPr>
      </w:r>
    </w:p>
    <w:p w:rsidR="00000000" w:rsidDel="00000000" w:rsidP="00000000" w:rsidRDefault="00000000" w:rsidRPr="00000000" w14:paraId="000000D5">
      <w:pPr>
        <w:spacing w:after="4" w:line="271" w:lineRule="auto"/>
        <w:ind w:left="-5" w:right="1166" w:firstLine="1.0000000000000009"/>
        <w:rPr>
          <w:rFonts w:ascii="Montserrat" w:cs="Montserrat" w:eastAsia="Montserrat" w:hAnsi="Montserrat"/>
        </w:rPr>
      </w:pPr>
      <w:r w:rsidDel="00000000" w:rsidR="00000000" w:rsidRPr="00000000">
        <w:rPr>
          <w:rFonts w:ascii="Montserrat" w:cs="Montserrat" w:eastAsia="Montserrat" w:hAnsi="Montserrat"/>
          <w:color w:val="0d0d0d"/>
          <w:highlight w:val="white"/>
          <w:rtl w:val="0"/>
        </w:rPr>
        <w:t xml:space="preserve">The Headteacher retains exclusive authority to depart from this policy at their discretion, provided that such deviations are deemed reasonable within the given circumstances.</w:t>
      </w:r>
      <w:r w:rsidDel="00000000" w:rsidR="00000000" w:rsidRPr="00000000">
        <w:rPr>
          <w:rtl w:val="0"/>
        </w:rPr>
      </w:r>
    </w:p>
    <w:p w:rsidR="00000000" w:rsidDel="00000000" w:rsidP="00000000" w:rsidRDefault="00000000" w:rsidRPr="00000000" w14:paraId="000000D6">
      <w:pPr>
        <w:widowControl w:val="0"/>
        <w:spacing w:before="281.97021484375" w:line="240" w:lineRule="auto"/>
        <w:rPr>
          <w:rFonts w:ascii="Montserrat" w:cs="Montserrat" w:eastAsia="Montserrat" w:hAnsi="Montserrat"/>
          <w:b w:val="1"/>
          <w:u w:val="single"/>
        </w:rPr>
      </w:pPr>
      <w:r w:rsidDel="00000000" w:rsidR="00000000" w:rsidRPr="00000000">
        <w:rPr>
          <w:rFonts w:ascii="Montserrat" w:cs="Montserrat" w:eastAsia="Montserrat" w:hAnsi="Montserrat"/>
          <w:b w:val="1"/>
          <w:u w:val="single"/>
          <w:rtl w:val="0"/>
        </w:rPr>
        <w:t xml:space="preserve">Appendix 1</w:t>
      </w:r>
    </w:p>
    <w:p w:rsidR="00000000" w:rsidDel="00000000" w:rsidP="00000000" w:rsidRDefault="00000000" w:rsidRPr="00000000" w14:paraId="000000D7">
      <w:pPr>
        <w:widowControl w:val="0"/>
        <w:spacing w:before="281.97021484375" w:line="240" w:lineRule="auto"/>
        <w:rPr>
          <w:rFonts w:ascii="Montserrat" w:cs="Montserrat" w:eastAsia="Montserrat" w:hAnsi="Montserrat"/>
          <w:i w:val="1"/>
        </w:rPr>
      </w:pPr>
      <w:r w:rsidDel="00000000" w:rsidR="00000000" w:rsidRPr="00000000">
        <w:rPr>
          <w:rFonts w:ascii="Montserrat" w:cs="Montserrat" w:eastAsia="Montserrat" w:hAnsi="Montserrat"/>
          <w:i w:val="1"/>
          <w:rtl w:val="0"/>
        </w:rPr>
        <w:t xml:space="preserve">Level 1 behaviours do not need to be logged on Arbor. Level 2 and 3 behaviours will be logged on Arbor (and Safeguard, where appropriate).</w:t>
      </w:r>
    </w:p>
    <w:p w:rsidR="00000000" w:rsidDel="00000000" w:rsidP="00000000" w:rsidRDefault="00000000" w:rsidRPr="00000000" w14:paraId="000000D8">
      <w:pPr>
        <w:widowControl w:val="0"/>
        <w:spacing w:before="281.97021484375" w:line="240" w:lineRule="auto"/>
        <w:rPr>
          <w:rFonts w:ascii="Montserrat" w:cs="Montserrat" w:eastAsia="Montserrat" w:hAnsi="Montserrat"/>
          <w:i w:val="1"/>
        </w:rPr>
      </w:pPr>
      <w:r w:rsidDel="00000000" w:rsidR="00000000" w:rsidRPr="00000000">
        <w:rPr>
          <w:rFonts w:ascii="Montserrat" w:cs="Montserrat" w:eastAsia="Montserrat" w:hAnsi="Montserrat"/>
          <w:i w:val="1"/>
          <w:rtl w:val="0"/>
        </w:rPr>
        <w:t xml:space="preserve">Each case is reviewed on an individual basis- </w:t>
      </w:r>
      <w:r w:rsidDel="00000000" w:rsidR="00000000" w:rsidRPr="00000000">
        <w:rPr>
          <w:rFonts w:ascii="Montserrat" w:cs="Montserrat" w:eastAsia="Montserrat" w:hAnsi="Montserrat"/>
          <w:rtl w:val="0"/>
        </w:rPr>
        <w:t xml:space="preserve">consistent management plans are followed for those who need high levels of support to regulate. </w:t>
      </w:r>
      <w:r w:rsidDel="00000000" w:rsidR="00000000" w:rsidRPr="00000000">
        <w:rPr>
          <w:rFonts w:ascii="Montserrat" w:cs="Montserrat" w:eastAsia="Montserrat" w:hAnsi="Montserrat"/>
          <w:i w:val="1"/>
          <w:rtl w:val="0"/>
        </w:rPr>
        <w:t xml:space="preserve">A per case decision is made by a senior staff member if a red card is issued. </w:t>
      </w:r>
    </w:p>
    <w:p w:rsidR="00000000" w:rsidDel="00000000" w:rsidP="00000000" w:rsidRDefault="00000000" w:rsidRPr="00000000" w14:paraId="000000D9">
      <w:pPr>
        <w:widowControl w:val="0"/>
        <w:spacing w:before="281.97021484375" w:line="240" w:lineRule="auto"/>
        <w:rPr>
          <w:rFonts w:ascii="Montserrat" w:cs="Montserrat" w:eastAsia="Montserrat" w:hAnsi="Montserrat"/>
          <w:i w:val="1"/>
        </w:rPr>
      </w:pPr>
      <w:r w:rsidDel="00000000" w:rsidR="00000000" w:rsidRPr="00000000">
        <w:rPr>
          <w:rFonts w:ascii="Montserrat" w:cs="Montserrat" w:eastAsia="Montserrat" w:hAnsi="Montserrat"/>
          <w:i w:val="1"/>
          <w:rtl w:val="0"/>
        </w:rPr>
        <w:t xml:space="preserve">Consequences will not be communicated with the wider school community. </w:t>
      </w:r>
    </w:p>
    <w:p w:rsidR="00000000" w:rsidDel="00000000" w:rsidP="00000000" w:rsidRDefault="00000000" w:rsidRPr="00000000" w14:paraId="000000DA">
      <w:pPr>
        <w:widowControl w:val="0"/>
        <w:spacing w:before="281.97021484375" w:line="240" w:lineRule="auto"/>
        <w:rPr>
          <w:rFonts w:ascii="Montserrat" w:cs="Montserrat" w:eastAsia="Montserrat" w:hAnsi="Montserrat"/>
          <w:i w:val="1"/>
          <w:sz w:val="4"/>
          <w:szCs w:val="4"/>
        </w:rPr>
      </w:pPr>
      <w:r w:rsidDel="00000000" w:rsidR="00000000" w:rsidRPr="00000000">
        <w:rPr>
          <w:rtl w:val="0"/>
        </w:rPr>
      </w:r>
    </w:p>
    <w:tbl>
      <w:tblPr>
        <w:tblStyle w:val="Table2"/>
        <w:tblW w:w="102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35"/>
        <w:gridCol w:w="6765"/>
        <w:tblGridChange w:id="0">
          <w:tblGrid>
            <w:gridCol w:w="3435"/>
            <w:gridCol w:w="67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Level 1 - relatively low impact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Consequences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Examples:</w:t>
            </w:r>
          </w:p>
          <w:p w:rsidR="00000000" w:rsidDel="00000000" w:rsidP="00000000" w:rsidRDefault="00000000" w:rsidRPr="00000000" w14:paraId="000000DE">
            <w:pPr>
              <w:widowControl w:val="0"/>
              <w:numPr>
                <w:ilvl w:val="0"/>
                <w:numId w:val="13"/>
              </w:numPr>
              <w:spacing w:line="24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Calling out</w:t>
            </w:r>
            <w:r w:rsidDel="00000000" w:rsidR="00000000" w:rsidRPr="00000000">
              <w:rPr>
                <w:rtl w:val="0"/>
              </w:rPr>
            </w:r>
          </w:p>
          <w:p w:rsidR="00000000" w:rsidDel="00000000" w:rsidP="00000000" w:rsidRDefault="00000000" w:rsidRPr="00000000" w14:paraId="000000DF">
            <w:pPr>
              <w:widowControl w:val="0"/>
              <w:numPr>
                <w:ilvl w:val="0"/>
                <w:numId w:val="13"/>
              </w:numPr>
              <w:spacing w:line="24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Distracting others</w:t>
            </w:r>
            <w:r w:rsidDel="00000000" w:rsidR="00000000" w:rsidRPr="00000000">
              <w:rPr>
                <w:rtl w:val="0"/>
              </w:rPr>
            </w:r>
          </w:p>
          <w:p w:rsidR="00000000" w:rsidDel="00000000" w:rsidP="00000000" w:rsidRDefault="00000000" w:rsidRPr="00000000" w14:paraId="000000E0">
            <w:pPr>
              <w:widowControl w:val="0"/>
              <w:numPr>
                <w:ilvl w:val="0"/>
                <w:numId w:val="13"/>
              </w:numPr>
              <w:spacing w:line="24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Refusal to complete assigned activity</w:t>
            </w:r>
            <w:r w:rsidDel="00000000" w:rsidR="00000000" w:rsidRPr="00000000">
              <w:rPr>
                <w:rtl w:val="0"/>
              </w:rPr>
            </w:r>
          </w:p>
          <w:p w:rsidR="00000000" w:rsidDel="00000000" w:rsidP="00000000" w:rsidRDefault="00000000" w:rsidRPr="00000000" w14:paraId="000000E1">
            <w:pPr>
              <w:widowControl w:val="0"/>
              <w:numPr>
                <w:ilvl w:val="0"/>
                <w:numId w:val="13"/>
              </w:numPr>
              <w:spacing w:line="24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Disrespectful comments</w:t>
            </w:r>
            <w:r w:rsidDel="00000000" w:rsidR="00000000" w:rsidRPr="00000000">
              <w:rPr>
                <w:rtl w:val="0"/>
              </w:rPr>
            </w:r>
          </w:p>
          <w:p w:rsidR="00000000" w:rsidDel="00000000" w:rsidP="00000000" w:rsidRDefault="00000000" w:rsidRPr="00000000" w14:paraId="000000E2">
            <w:pPr>
              <w:widowControl w:val="0"/>
              <w:numPr>
                <w:ilvl w:val="0"/>
                <w:numId w:val="13"/>
              </w:numPr>
              <w:spacing w:line="24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Fidgeting</w:t>
            </w:r>
            <w:r w:rsidDel="00000000" w:rsidR="00000000" w:rsidRPr="00000000">
              <w:rPr>
                <w:rtl w:val="0"/>
              </w:rPr>
            </w:r>
          </w:p>
          <w:p w:rsidR="00000000" w:rsidDel="00000000" w:rsidP="00000000" w:rsidRDefault="00000000" w:rsidRPr="00000000" w14:paraId="000000E3">
            <w:pPr>
              <w:widowControl w:val="0"/>
              <w:numPr>
                <w:ilvl w:val="0"/>
                <w:numId w:val="13"/>
              </w:numPr>
              <w:spacing w:line="24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Telling tales</w:t>
            </w:r>
            <w:r w:rsidDel="00000000" w:rsidR="00000000" w:rsidRPr="00000000">
              <w:rPr>
                <w:rtl w:val="0"/>
              </w:rPr>
            </w:r>
          </w:p>
          <w:p w:rsidR="00000000" w:rsidDel="00000000" w:rsidP="00000000" w:rsidRDefault="00000000" w:rsidRPr="00000000" w14:paraId="000000E4">
            <w:pPr>
              <w:widowControl w:val="0"/>
              <w:numPr>
                <w:ilvl w:val="0"/>
                <w:numId w:val="13"/>
              </w:numPr>
              <w:spacing w:line="24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Dropping litter</w:t>
            </w:r>
            <w:r w:rsidDel="00000000" w:rsidR="00000000" w:rsidRPr="00000000">
              <w:rPr>
                <w:rtl w:val="0"/>
              </w:rPr>
            </w:r>
          </w:p>
          <w:p w:rsidR="00000000" w:rsidDel="00000000" w:rsidP="00000000" w:rsidRDefault="00000000" w:rsidRPr="00000000" w14:paraId="000000E5">
            <w:pPr>
              <w:widowControl w:val="0"/>
              <w:numPr>
                <w:ilvl w:val="0"/>
                <w:numId w:val="13"/>
              </w:numPr>
              <w:spacing w:line="24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Pushing in line</w:t>
            </w:r>
            <w:r w:rsidDel="00000000" w:rsidR="00000000" w:rsidRPr="00000000">
              <w:rPr>
                <w:rtl w:val="0"/>
              </w:rPr>
            </w:r>
          </w:p>
          <w:p w:rsidR="00000000" w:rsidDel="00000000" w:rsidP="00000000" w:rsidRDefault="00000000" w:rsidRPr="00000000" w14:paraId="000000E6">
            <w:pPr>
              <w:widowControl w:val="0"/>
              <w:numPr>
                <w:ilvl w:val="0"/>
                <w:numId w:val="13"/>
              </w:numPr>
              <w:spacing w:line="24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Running in corridors</w:t>
            </w:r>
            <w:r w:rsidDel="00000000" w:rsidR="00000000" w:rsidRPr="00000000">
              <w:rPr>
                <w:rtl w:val="0"/>
              </w:rPr>
            </w:r>
          </w:p>
          <w:p w:rsidR="00000000" w:rsidDel="00000000" w:rsidP="00000000" w:rsidRDefault="00000000" w:rsidRPr="00000000" w14:paraId="000000E7">
            <w:pPr>
              <w:widowControl w:val="0"/>
              <w:numPr>
                <w:ilvl w:val="0"/>
                <w:numId w:val="13"/>
              </w:numPr>
              <w:spacing w:line="24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Unkind remark</w:t>
            </w:r>
            <w:r w:rsidDel="00000000" w:rsidR="00000000" w:rsidRPr="00000000">
              <w:rPr>
                <w:rtl w:val="0"/>
              </w:rPr>
            </w:r>
          </w:p>
          <w:p w:rsidR="00000000" w:rsidDel="00000000" w:rsidP="00000000" w:rsidRDefault="00000000" w:rsidRPr="00000000" w14:paraId="000000E8">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E9">
            <w:pPr>
              <w:widowControl w:val="0"/>
              <w:spacing w:lin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*Not completing home learning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Warning and reminder</w:t>
            </w:r>
          </w:p>
          <w:p w:rsidR="00000000" w:rsidDel="00000000" w:rsidP="00000000" w:rsidRDefault="00000000" w:rsidRPr="00000000" w14:paraId="000000EB">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Check ins- using the Zones of regulation </w:t>
            </w:r>
          </w:p>
          <w:p w:rsidR="00000000" w:rsidDel="00000000" w:rsidP="00000000" w:rsidRDefault="00000000" w:rsidRPr="00000000" w14:paraId="000000EC">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ED">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EE">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EF">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F0">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F1">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F2">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F3">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F4">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F5">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F6">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F7">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F8">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Children will be reminded of homework club (lunchtimes)- they will then receive a yellow card if they have not completed home learning for two consecutive weeks.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Level 2 - relatively moderate impact (Yellow Card)</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Possible consequences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Examples:</w:t>
            </w:r>
          </w:p>
          <w:p w:rsidR="00000000" w:rsidDel="00000000" w:rsidP="00000000" w:rsidRDefault="00000000" w:rsidRPr="00000000" w14:paraId="000000FC">
            <w:pPr>
              <w:widowControl w:val="0"/>
              <w:numPr>
                <w:ilvl w:val="0"/>
                <w:numId w:val="1"/>
              </w:numPr>
              <w:spacing w:lin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Repeatedly using unkind remarks</w:t>
            </w:r>
          </w:p>
          <w:p w:rsidR="00000000" w:rsidDel="00000000" w:rsidP="00000000" w:rsidRDefault="00000000" w:rsidRPr="00000000" w14:paraId="000000FD">
            <w:pPr>
              <w:widowControl w:val="0"/>
              <w:numPr>
                <w:ilvl w:val="0"/>
                <w:numId w:val="1"/>
              </w:numPr>
              <w:spacing w:lin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Constantly calling out</w:t>
            </w:r>
          </w:p>
          <w:p w:rsidR="00000000" w:rsidDel="00000000" w:rsidP="00000000" w:rsidRDefault="00000000" w:rsidRPr="00000000" w14:paraId="000000FE">
            <w:pPr>
              <w:widowControl w:val="0"/>
              <w:numPr>
                <w:ilvl w:val="0"/>
                <w:numId w:val="1"/>
              </w:numPr>
              <w:spacing w:lin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Persistently distracting others or ignoring adults instructions</w:t>
            </w:r>
          </w:p>
          <w:p w:rsidR="00000000" w:rsidDel="00000000" w:rsidP="00000000" w:rsidRDefault="00000000" w:rsidRPr="00000000" w14:paraId="000000FF">
            <w:pPr>
              <w:widowControl w:val="0"/>
              <w:numPr>
                <w:ilvl w:val="0"/>
                <w:numId w:val="1"/>
              </w:numPr>
              <w:spacing w:lin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Persistently telling lies</w:t>
            </w:r>
          </w:p>
          <w:p w:rsidR="00000000" w:rsidDel="00000000" w:rsidP="00000000" w:rsidRDefault="00000000" w:rsidRPr="00000000" w14:paraId="00000100">
            <w:pPr>
              <w:widowControl w:val="0"/>
              <w:numPr>
                <w:ilvl w:val="0"/>
                <w:numId w:val="1"/>
              </w:numPr>
              <w:spacing w:lin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Leaving the classroom without permission</w:t>
            </w:r>
          </w:p>
          <w:p w:rsidR="00000000" w:rsidDel="00000000" w:rsidP="00000000" w:rsidRDefault="00000000" w:rsidRPr="00000000" w14:paraId="00000101">
            <w:pPr>
              <w:widowControl w:val="0"/>
              <w:numPr>
                <w:ilvl w:val="0"/>
                <w:numId w:val="1"/>
              </w:numPr>
              <w:spacing w:lin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Pushing/shoving in a game</w:t>
            </w:r>
          </w:p>
          <w:p w:rsidR="00000000" w:rsidDel="00000000" w:rsidP="00000000" w:rsidRDefault="00000000" w:rsidRPr="00000000" w14:paraId="00000102">
            <w:pPr>
              <w:widowControl w:val="0"/>
              <w:numPr>
                <w:ilvl w:val="0"/>
                <w:numId w:val="1"/>
              </w:numPr>
              <w:spacing w:line="24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Swearing</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widowControl w:val="0"/>
              <w:spacing w:lin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Yellow card issued.</w:t>
            </w:r>
          </w:p>
          <w:p w:rsidR="00000000" w:rsidDel="00000000" w:rsidP="00000000" w:rsidRDefault="00000000" w:rsidRPr="00000000" w14:paraId="00000104">
            <w:pPr>
              <w:widowControl w:val="0"/>
              <w:spacing w:line="240" w:lineRule="auto"/>
              <w:ind w:left="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105">
            <w:pPr>
              <w:widowControl w:val="0"/>
              <w:spacing w:lin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Restorative conversation with Headteacher/SLT teacher.</w:t>
            </w:r>
          </w:p>
          <w:p w:rsidR="00000000" w:rsidDel="00000000" w:rsidP="00000000" w:rsidRDefault="00000000" w:rsidRPr="00000000" w14:paraId="00000106">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07">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Check ins- using the Zones of regulation- Stop, opt, go reminder </w:t>
            </w:r>
          </w:p>
          <w:p w:rsidR="00000000" w:rsidDel="00000000" w:rsidP="00000000" w:rsidRDefault="00000000" w:rsidRPr="00000000" w14:paraId="00000108">
            <w:pPr>
              <w:widowControl w:val="0"/>
              <w:spacing w:line="240" w:lineRule="auto"/>
              <w:ind w:left="0" w:firstLine="0"/>
              <w:rPr>
                <w:rFonts w:ascii="Montserrat" w:cs="Montserrat" w:eastAsia="Montserrat" w:hAnsi="Montserra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9">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Level 3 - relatively higher impact (Red card- given by SLT)</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Possible consequences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B">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Examples:</w:t>
            </w:r>
          </w:p>
          <w:p w:rsidR="00000000" w:rsidDel="00000000" w:rsidP="00000000" w:rsidRDefault="00000000" w:rsidRPr="00000000" w14:paraId="0000010C">
            <w:pPr>
              <w:widowControl w:val="0"/>
              <w:numPr>
                <w:ilvl w:val="0"/>
                <w:numId w:val="2"/>
              </w:numPr>
              <w:spacing w:line="24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Bullying</w:t>
            </w:r>
            <w:r w:rsidDel="00000000" w:rsidR="00000000" w:rsidRPr="00000000">
              <w:rPr>
                <w:rtl w:val="0"/>
              </w:rPr>
            </w:r>
          </w:p>
          <w:p w:rsidR="00000000" w:rsidDel="00000000" w:rsidP="00000000" w:rsidRDefault="00000000" w:rsidRPr="00000000" w14:paraId="0000010D">
            <w:pPr>
              <w:widowControl w:val="0"/>
              <w:numPr>
                <w:ilvl w:val="0"/>
                <w:numId w:val="2"/>
              </w:numPr>
              <w:spacing w:line="24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Harmful behaviour</w:t>
            </w:r>
            <w:r w:rsidDel="00000000" w:rsidR="00000000" w:rsidRPr="00000000">
              <w:rPr>
                <w:rtl w:val="0"/>
              </w:rPr>
            </w:r>
          </w:p>
          <w:p w:rsidR="00000000" w:rsidDel="00000000" w:rsidP="00000000" w:rsidRDefault="00000000" w:rsidRPr="00000000" w14:paraId="0000010E">
            <w:pPr>
              <w:widowControl w:val="0"/>
              <w:numPr>
                <w:ilvl w:val="0"/>
                <w:numId w:val="2"/>
              </w:numPr>
              <w:spacing w:line="24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Any discriminatory behaviour</w:t>
            </w:r>
            <w:r w:rsidDel="00000000" w:rsidR="00000000" w:rsidRPr="00000000">
              <w:rPr>
                <w:rtl w:val="0"/>
              </w:rPr>
            </w:r>
          </w:p>
          <w:p w:rsidR="00000000" w:rsidDel="00000000" w:rsidP="00000000" w:rsidRDefault="00000000" w:rsidRPr="00000000" w14:paraId="0000010F">
            <w:pPr>
              <w:widowControl w:val="0"/>
              <w:numPr>
                <w:ilvl w:val="0"/>
                <w:numId w:val="2"/>
              </w:numPr>
              <w:spacing w:line="24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Causing significant, deliberate damage to school property</w:t>
            </w:r>
            <w:r w:rsidDel="00000000" w:rsidR="00000000" w:rsidRPr="00000000">
              <w:rPr>
                <w:rtl w:val="0"/>
              </w:rPr>
            </w:r>
          </w:p>
          <w:p w:rsidR="00000000" w:rsidDel="00000000" w:rsidP="00000000" w:rsidRDefault="00000000" w:rsidRPr="00000000" w14:paraId="00000110">
            <w:pPr>
              <w:widowControl w:val="0"/>
              <w:numPr>
                <w:ilvl w:val="0"/>
                <w:numId w:val="2"/>
              </w:numPr>
              <w:spacing w:line="24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Use of or in possession of inappropriate objects</w:t>
            </w:r>
            <w:r w:rsidDel="00000000" w:rsidR="00000000" w:rsidRPr="00000000">
              <w:rPr>
                <w:rtl w:val="0"/>
              </w:rPr>
            </w:r>
          </w:p>
          <w:p w:rsidR="00000000" w:rsidDel="00000000" w:rsidP="00000000" w:rsidRDefault="00000000" w:rsidRPr="00000000" w14:paraId="00000111">
            <w:pPr>
              <w:widowControl w:val="0"/>
              <w:numPr>
                <w:ilvl w:val="0"/>
                <w:numId w:val="2"/>
              </w:numPr>
              <w:spacing w:line="24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Leaving school without permission</w:t>
            </w:r>
            <w:r w:rsidDel="00000000" w:rsidR="00000000" w:rsidRPr="00000000">
              <w:rPr>
                <w:rtl w:val="0"/>
              </w:rPr>
            </w:r>
          </w:p>
          <w:p w:rsidR="00000000" w:rsidDel="00000000" w:rsidP="00000000" w:rsidRDefault="00000000" w:rsidRPr="00000000" w14:paraId="00000112">
            <w:pPr>
              <w:widowControl w:val="0"/>
              <w:numPr>
                <w:ilvl w:val="0"/>
                <w:numId w:val="2"/>
              </w:numPr>
              <w:spacing w:line="24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Stealing</w:t>
            </w:r>
            <w:r w:rsidDel="00000000" w:rsidR="00000000" w:rsidRPr="00000000">
              <w:rPr>
                <w:rtl w:val="0"/>
              </w:rPr>
            </w:r>
          </w:p>
          <w:p w:rsidR="00000000" w:rsidDel="00000000" w:rsidP="00000000" w:rsidRDefault="00000000" w:rsidRPr="00000000" w14:paraId="00000113">
            <w:pPr>
              <w:widowControl w:val="0"/>
              <w:numPr>
                <w:ilvl w:val="0"/>
                <w:numId w:val="2"/>
              </w:numPr>
              <w:spacing w:line="24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Refusal to cooperate with adults</w:t>
            </w:r>
            <w:r w:rsidDel="00000000" w:rsidR="00000000" w:rsidRPr="00000000">
              <w:rPr>
                <w:rtl w:val="0"/>
              </w:rPr>
            </w:r>
          </w:p>
          <w:p w:rsidR="00000000" w:rsidDel="00000000" w:rsidP="00000000" w:rsidRDefault="00000000" w:rsidRPr="00000000" w14:paraId="00000114">
            <w:pPr>
              <w:widowControl w:val="0"/>
              <w:numPr>
                <w:ilvl w:val="0"/>
                <w:numId w:val="2"/>
              </w:numPr>
              <w:spacing w:line="24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Persistent bad language</w:t>
            </w:r>
            <w:r w:rsidDel="00000000" w:rsidR="00000000" w:rsidRPr="00000000">
              <w:rPr>
                <w:rtl w:val="0"/>
              </w:rPr>
            </w:r>
          </w:p>
          <w:p w:rsidR="00000000" w:rsidDel="00000000" w:rsidP="00000000" w:rsidRDefault="00000000" w:rsidRPr="00000000" w14:paraId="00000115">
            <w:pPr>
              <w:widowControl w:val="0"/>
              <w:numPr>
                <w:ilvl w:val="0"/>
                <w:numId w:val="2"/>
              </w:numPr>
              <w:spacing w:line="24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Threatening / aggressive behaviour</w:t>
            </w:r>
            <w:r w:rsidDel="00000000" w:rsidR="00000000" w:rsidRPr="00000000">
              <w:rPr>
                <w:rtl w:val="0"/>
              </w:rPr>
            </w:r>
          </w:p>
          <w:p w:rsidR="00000000" w:rsidDel="00000000" w:rsidP="00000000" w:rsidRDefault="00000000" w:rsidRPr="00000000" w14:paraId="00000116">
            <w:pPr>
              <w:widowControl w:val="0"/>
              <w:spacing w:line="240" w:lineRule="auto"/>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widowControl w:val="0"/>
              <w:spacing w:lin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Red card issued.</w:t>
            </w:r>
          </w:p>
          <w:p w:rsidR="00000000" w:rsidDel="00000000" w:rsidP="00000000" w:rsidRDefault="00000000" w:rsidRPr="00000000" w14:paraId="00000118">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19">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Check ins- using the Zones of regulation- Stop, opt, go reminder </w:t>
            </w:r>
          </w:p>
          <w:p w:rsidR="00000000" w:rsidDel="00000000" w:rsidP="00000000" w:rsidRDefault="00000000" w:rsidRPr="00000000" w14:paraId="0000011A">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1B">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*For more severe behaviours, please see our Exclusion Policy.</w:t>
            </w:r>
          </w:p>
        </w:tc>
      </w:tr>
    </w:tbl>
    <w:p w:rsidR="00000000" w:rsidDel="00000000" w:rsidP="00000000" w:rsidRDefault="00000000" w:rsidRPr="00000000" w14:paraId="0000011C">
      <w:pPr>
        <w:widowControl w:val="0"/>
        <w:spacing w:before="281.97021484375"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1D">
      <w:pPr>
        <w:widowControl w:val="0"/>
        <w:spacing w:before="281.97021484375"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1E">
      <w:pPr>
        <w:widowControl w:val="0"/>
        <w:spacing w:before="281.97021484375"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Appendix 2</w:t>
      </w:r>
    </w:p>
    <w:p w:rsidR="00000000" w:rsidDel="00000000" w:rsidP="00000000" w:rsidRDefault="00000000" w:rsidRPr="00000000" w14:paraId="0000011F">
      <w:pPr>
        <w:spacing w:after="19" w:line="259" w:lineRule="auto"/>
        <w:rPr>
          <w:rFonts w:ascii="Montserrat" w:cs="Montserrat" w:eastAsia="Montserrat" w:hAnsi="Montserrat"/>
        </w:rPr>
      </w:pPr>
      <w:r w:rsidDel="00000000" w:rsidR="00000000" w:rsidRPr="00000000">
        <w:rPr>
          <w:rFonts w:ascii="Montserrat" w:cs="Montserrat" w:eastAsia="Montserrat" w:hAnsi="Montserrat"/>
          <w:rtl w:val="0"/>
        </w:rPr>
        <w:t xml:space="preserve">LUNCHTIME BEHAVIOUR GUIDELINES</w:t>
      </w:r>
    </w:p>
    <w:p w:rsidR="00000000" w:rsidDel="00000000" w:rsidP="00000000" w:rsidRDefault="00000000" w:rsidRPr="00000000" w14:paraId="00000120">
      <w:pPr>
        <w:spacing w:after="4" w:line="271" w:lineRule="auto"/>
        <w:ind w:left="-5" w:right="666" w:firstLine="1.0000000000000009"/>
        <w:rPr>
          <w:rFonts w:ascii="Montserrat" w:cs="Montserrat" w:eastAsia="Montserrat" w:hAnsi="Montserrat"/>
          <w:b w:val="1"/>
        </w:rPr>
      </w:pPr>
      <w:r w:rsidDel="00000000" w:rsidR="00000000" w:rsidRPr="00000000">
        <w:rPr>
          <w:rFonts w:ascii="Montserrat" w:cs="Montserrat" w:eastAsia="Montserrat" w:hAnsi="Montserrat"/>
          <w:b w:val="1"/>
          <w:rtl w:val="0"/>
        </w:rPr>
        <w:t xml:space="preserve">To enable all our pupils to enjoy safe, happy lunchtimes, our children have devised a lunchtime charter which is displayed in our lunch hall.</w:t>
      </w:r>
    </w:p>
    <w:p w:rsidR="00000000" w:rsidDel="00000000" w:rsidP="00000000" w:rsidRDefault="00000000" w:rsidRPr="00000000" w14:paraId="00000121">
      <w:pPr>
        <w:spacing w:after="4" w:line="271" w:lineRule="auto"/>
        <w:ind w:left="-5" w:right="666" w:firstLine="1.0000000000000009"/>
        <w:rPr>
          <w:rFonts w:ascii="Montserrat" w:cs="Montserrat" w:eastAsia="Montserrat" w:hAnsi="Montserrat"/>
        </w:rPr>
      </w:pPr>
      <w:r w:rsidDel="00000000" w:rsidR="00000000" w:rsidRPr="00000000">
        <w:rPr>
          <w:rtl w:val="0"/>
        </w:rPr>
      </w:r>
    </w:p>
    <w:p w:rsidR="00000000" w:rsidDel="00000000" w:rsidP="00000000" w:rsidRDefault="00000000" w:rsidRPr="00000000" w14:paraId="00000122">
      <w:pPr>
        <w:spacing w:after="4" w:line="271" w:lineRule="auto"/>
        <w:ind w:left="-5" w:right="666" w:firstLine="1.0000000000000009"/>
        <w:rPr>
          <w:rFonts w:ascii="Montserrat" w:cs="Montserrat" w:eastAsia="Montserrat" w:hAnsi="Montserrat"/>
        </w:rPr>
      </w:pPr>
      <w:r w:rsidDel="00000000" w:rsidR="00000000" w:rsidRPr="00000000">
        <w:rPr>
          <w:rFonts w:ascii="Montserrat" w:cs="Montserrat" w:eastAsia="Montserrat" w:hAnsi="Montserrat"/>
          <w:b w:val="1"/>
          <w:rtl w:val="0"/>
        </w:rPr>
        <w:t xml:space="preserve">Rewards for Good Behaviour </w:t>
      </w:r>
      <w:r w:rsidDel="00000000" w:rsidR="00000000" w:rsidRPr="00000000">
        <w:rPr>
          <w:rtl w:val="0"/>
        </w:rPr>
      </w:r>
    </w:p>
    <w:p w:rsidR="00000000" w:rsidDel="00000000" w:rsidP="00000000" w:rsidRDefault="00000000" w:rsidRPr="00000000" w14:paraId="00000123">
      <w:pPr>
        <w:numPr>
          <w:ilvl w:val="0"/>
          <w:numId w:val="14"/>
        </w:numPr>
        <w:spacing w:after="5" w:line="269" w:lineRule="auto"/>
        <w:ind w:left="705" w:hanging="360"/>
        <w:rPr>
          <w:sz w:val="22"/>
          <w:szCs w:val="22"/>
        </w:rPr>
      </w:pPr>
      <w:r w:rsidDel="00000000" w:rsidR="00000000" w:rsidRPr="00000000">
        <w:rPr>
          <w:rFonts w:ascii="Montserrat" w:cs="Montserrat" w:eastAsia="Montserrat" w:hAnsi="Montserrat"/>
          <w:rtl w:val="0"/>
        </w:rPr>
        <w:t xml:space="preserve">Praise/ stickers/ class rewards;</w:t>
      </w:r>
      <w:r w:rsidDel="00000000" w:rsidR="00000000" w:rsidRPr="00000000">
        <w:rPr>
          <w:rFonts w:ascii="Montserrat" w:cs="Montserrat" w:eastAsia="Montserrat" w:hAnsi="Montserrat"/>
          <w:b w:val="1"/>
          <w:rtl w:val="0"/>
        </w:rPr>
        <w:t xml:space="preserve"> </w:t>
      </w:r>
      <w:r w:rsidDel="00000000" w:rsidR="00000000" w:rsidRPr="00000000">
        <w:rPr>
          <w:rtl w:val="0"/>
        </w:rPr>
      </w:r>
    </w:p>
    <w:p w:rsidR="00000000" w:rsidDel="00000000" w:rsidP="00000000" w:rsidRDefault="00000000" w:rsidRPr="00000000" w14:paraId="00000124">
      <w:pPr>
        <w:numPr>
          <w:ilvl w:val="0"/>
          <w:numId w:val="14"/>
        </w:numPr>
        <w:spacing w:after="5" w:line="269" w:lineRule="auto"/>
        <w:ind w:left="705" w:hanging="360"/>
        <w:rPr>
          <w:sz w:val="22"/>
          <w:szCs w:val="22"/>
        </w:rPr>
      </w:pPr>
      <w:r w:rsidDel="00000000" w:rsidR="00000000" w:rsidRPr="00000000">
        <w:rPr>
          <w:rFonts w:ascii="Montserrat" w:cs="Montserrat" w:eastAsia="Montserrat" w:hAnsi="Montserrat"/>
          <w:rtl w:val="0"/>
        </w:rPr>
        <w:t xml:space="preserve">Special responsibilities;</w:t>
      </w:r>
      <w:r w:rsidDel="00000000" w:rsidR="00000000" w:rsidRPr="00000000">
        <w:rPr>
          <w:rFonts w:ascii="Montserrat" w:cs="Montserrat" w:eastAsia="Montserrat" w:hAnsi="Montserrat"/>
          <w:b w:val="1"/>
          <w:rtl w:val="0"/>
        </w:rPr>
        <w:t xml:space="preserve"> </w:t>
      </w:r>
      <w:r w:rsidDel="00000000" w:rsidR="00000000" w:rsidRPr="00000000">
        <w:rPr>
          <w:rtl w:val="0"/>
        </w:rPr>
      </w:r>
    </w:p>
    <w:p w:rsidR="00000000" w:rsidDel="00000000" w:rsidP="00000000" w:rsidRDefault="00000000" w:rsidRPr="00000000" w14:paraId="00000125">
      <w:pPr>
        <w:numPr>
          <w:ilvl w:val="0"/>
          <w:numId w:val="14"/>
        </w:numPr>
        <w:spacing w:after="5" w:line="269" w:lineRule="auto"/>
        <w:ind w:left="705" w:hanging="360"/>
        <w:rPr>
          <w:sz w:val="22"/>
          <w:szCs w:val="22"/>
        </w:rPr>
      </w:pPr>
      <w:r w:rsidDel="00000000" w:rsidR="00000000" w:rsidRPr="00000000">
        <w:rPr>
          <w:rFonts w:ascii="Montserrat" w:cs="Montserrat" w:eastAsia="Montserrat" w:hAnsi="Montserrat"/>
          <w:rtl w:val="0"/>
        </w:rPr>
        <w:t xml:space="preserve">Being nominated for a Lunchtime Award presented in our Celebration Assembly.</w:t>
      </w:r>
      <w:r w:rsidDel="00000000" w:rsidR="00000000" w:rsidRPr="00000000">
        <w:rPr>
          <w:rFonts w:ascii="Montserrat" w:cs="Montserrat" w:eastAsia="Montserrat" w:hAnsi="Montserrat"/>
          <w:b w:val="1"/>
          <w:rtl w:val="0"/>
        </w:rPr>
        <w:t xml:space="preserve"> </w:t>
      </w:r>
      <w:r w:rsidDel="00000000" w:rsidR="00000000" w:rsidRPr="00000000">
        <w:rPr>
          <w:rtl w:val="0"/>
        </w:rPr>
      </w:r>
    </w:p>
    <w:p w:rsidR="00000000" w:rsidDel="00000000" w:rsidP="00000000" w:rsidRDefault="00000000" w:rsidRPr="00000000" w14:paraId="00000126">
      <w:pPr>
        <w:spacing w:line="259" w:lineRule="auto"/>
        <w:rPr>
          <w:rFonts w:ascii="Montserrat" w:cs="Montserrat" w:eastAsia="Montserrat" w:hAnsi="Montserrat"/>
        </w:rPr>
      </w:pPr>
      <w:r w:rsidDel="00000000" w:rsidR="00000000" w:rsidRPr="00000000">
        <w:rPr>
          <w:rFonts w:ascii="Montserrat" w:cs="Montserrat" w:eastAsia="Montserrat" w:hAnsi="Montserrat"/>
          <w:b w:val="1"/>
          <w:rtl w:val="0"/>
        </w:rPr>
        <w:t xml:space="preserve"> </w:t>
      </w:r>
      <w:r w:rsidDel="00000000" w:rsidR="00000000" w:rsidRPr="00000000">
        <w:rPr>
          <w:rtl w:val="0"/>
        </w:rPr>
      </w:r>
    </w:p>
    <w:p w:rsidR="00000000" w:rsidDel="00000000" w:rsidP="00000000" w:rsidRDefault="00000000" w:rsidRPr="00000000" w14:paraId="00000127">
      <w:pPr>
        <w:spacing w:after="9" w:line="268" w:lineRule="auto"/>
        <w:ind w:left="-5" w:firstLine="1.0000000000000009"/>
        <w:rPr>
          <w:rFonts w:ascii="Montserrat" w:cs="Montserrat" w:eastAsia="Montserrat" w:hAnsi="Montserrat"/>
        </w:rPr>
      </w:pPr>
      <w:r w:rsidDel="00000000" w:rsidR="00000000" w:rsidRPr="00000000">
        <w:rPr>
          <w:rFonts w:ascii="Montserrat" w:cs="Montserrat" w:eastAsia="Montserrat" w:hAnsi="Montserrat"/>
          <w:b w:val="1"/>
          <w:rtl w:val="0"/>
        </w:rPr>
        <w:t xml:space="preserve">Sanctions for Poor Behaviour</w:t>
      </w:r>
      <w:r w:rsidDel="00000000" w:rsidR="00000000" w:rsidRPr="00000000">
        <w:rPr>
          <w:rtl w:val="0"/>
        </w:rPr>
      </w:r>
    </w:p>
    <w:p w:rsidR="00000000" w:rsidDel="00000000" w:rsidP="00000000" w:rsidRDefault="00000000" w:rsidRPr="00000000" w14:paraId="00000128">
      <w:pPr>
        <w:numPr>
          <w:ilvl w:val="0"/>
          <w:numId w:val="14"/>
        </w:numPr>
        <w:spacing w:after="5" w:line="269" w:lineRule="auto"/>
        <w:ind w:left="705" w:hanging="36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Rule reminders, e.g. State the inappropriate behaviour, then the expected. Thank you. </w:t>
      </w:r>
      <w:r w:rsidDel="00000000" w:rsidR="00000000" w:rsidRPr="00000000">
        <w:rPr>
          <w:rtl w:val="0"/>
        </w:rPr>
      </w:r>
    </w:p>
    <w:p w:rsidR="00000000" w:rsidDel="00000000" w:rsidP="00000000" w:rsidRDefault="00000000" w:rsidRPr="00000000" w14:paraId="00000129">
      <w:pPr>
        <w:numPr>
          <w:ilvl w:val="0"/>
          <w:numId w:val="14"/>
        </w:numPr>
        <w:spacing w:after="5" w:line="269" w:lineRule="auto"/>
        <w:ind w:left="705" w:hanging="36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Warnings and choices, e.g. ‘I’ve asked you not to do that. 3 times and a lunchtime yellow will be given.</w:t>
      </w:r>
      <w:r w:rsidDel="00000000" w:rsidR="00000000" w:rsidRPr="00000000">
        <w:rPr>
          <w:rtl w:val="0"/>
        </w:rPr>
      </w:r>
    </w:p>
    <w:p w:rsidR="00000000" w:rsidDel="00000000" w:rsidP="00000000" w:rsidRDefault="00000000" w:rsidRPr="00000000" w14:paraId="0000012A">
      <w:pPr>
        <w:numPr>
          <w:ilvl w:val="0"/>
          <w:numId w:val="14"/>
        </w:numPr>
        <w:spacing w:after="5" w:line="269" w:lineRule="auto"/>
        <w:ind w:left="705" w:hanging="36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Yellow cards are recorded in the lunchtime behaviour book and shared with class teachers/relevant staff who will input to Arbor. </w:t>
      </w:r>
      <w:r w:rsidDel="00000000" w:rsidR="00000000" w:rsidRPr="00000000">
        <w:rPr>
          <w:rtl w:val="0"/>
        </w:rPr>
      </w:r>
    </w:p>
    <w:p w:rsidR="00000000" w:rsidDel="00000000" w:rsidP="00000000" w:rsidRDefault="00000000" w:rsidRPr="00000000" w14:paraId="0000012B">
      <w:pPr>
        <w:numPr>
          <w:ilvl w:val="0"/>
          <w:numId w:val="14"/>
        </w:numPr>
        <w:spacing w:after="5" w:line="269" w:lineRule="auto"/>
        <w:ind w:left="705" w:hanging="36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If 3 yellows are received within a week, this constitutes a red card. A letter will invite the parents and child to discuss ways to move forward.</w:t>
      </w:r>
      <w:r w:rsidDel="00000000" w:rsidR="00000000" w:rsidRPr="00000000">
        <w:rPr>
          <w:rtl w:val="0"/>
        </w:rPr>
      </w:r>
    </w:p>
    <w:p w:rsidR="00000000" w:rsidDel="00000000" w:rsidP="00000000" w:rsidRDefault="00000000" w:rsidRPr="00000000" w14:paraId="0000012C">
      <w:pPr>
        <w:numPr>
          <w:ilvl w:val="0"/>
          <w:numId w:val="14"/>
        </w:numPr>
        <w:spacing w:after="5" w:line="269" w:lineRule="auto"/>
        <w:ind w:left="705" w:hanging="36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A red card means a child will spend lunchtime away from their peers. This means that the child will eat and sit outside away from all his/ her classmates- up to a week based on individual circumstances. </w:t>
      </w:r>
      <w:r w:rsidDel="00000000" w:rsidR="00000000" w:rsidRPr="00000000">
        <w:rPr>
          <w:rtl w:val="0"/>
        </w:rPr>
      </w:r>
    </w:p>
    <w:p w:rsidR="00000000" w:rsidDel="00000000" w:rsidP="00000000" w:rsidRDefault="00000000" w:rsidRPr="00000000" w14:paraId="0000012D">
      <w:pPr>
        <w:numPr>
          <w:ilvl w:val="0"/>
          <w:numId w:val="14"/>
        </w:numPr>
        <w:spacing w:after="5" w:line="269" w:lineRule="auto"/>
        <w:ind w:left="705" w:hanging="36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The school may seek guidance for behaviour support.</w:t>
      </w:r>
      <w:r w:rsidDel="00000000" w:rsidR="00000000" w:rsidRPr="00000000">
        <w:rPr>
          <w:rtl w:val="0"/>
        </w:rPr>
      </w:r>
    </w:p>
    <w:p w:rsidR="00000000" w:rsidDel="00000000" w:rsidP="00000000" w:rsidRDefault="00000000" w:rsidRPr="00000000" w14:paraId="0000012E">
      <w:pPr>
        <w:spacing w:after="5" w:line="269" w:lineRule="auto"/>
        <w:ind w:left="705"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12F">
      <w:pPr>
        <w:spacing w:after="5" w:line="269" w:lineRule="auto"/>
        <w:ind w:left="10" w:firstLine="1.0000000000000009"/>
        <w:rPr>
          <w:rFonts w:ascii="Montserrat" w:cs="Montserrat" w:eastAsia="Montserrat" w:hAnsi="Montserrat"/>
        </w:rPr>
      </w:pPr>
      <w:r w:rsidDel="00000000" w:rsidR="00000000" w:rsidRPr="00000000">
        <w:rPr>
          <w:rFonts w:ascii="Montserrat" w:cs="Montserrat" w:eastAsia="Montserrat" w:hAnsi="Montserrat"/>
          <w:rtl w:val="0"/>
        </w:rPr>
        <w:t xml:space="preserve">Midday Assistants will liaise on a daily basis with class teachers to keep them informed of positive and negative aspects of pupil behaviour. </w:t>
      </w:r>
    </w:p>
    <w:p w:rsidR="00000000" w:rsidDel="00000000" w:rsidP="00000000" w:rsidRDefault="00000000" w:rsidRPr="00000000" w14:paraId="00000130">
      <w:pPr>
        <w:spacing w:after="5" w:line="269" w:lineRule="auto"/>
        <w:ind w:left="10" w:firstLine="1.0000000000000009"/>
        <w:rPr>
          <w:rFonts w:ascii="Montserrat" w:cs="Montserrat" w:eastAsia="Montserrat" w:hAnsi="Montserrat"/>
        </w:rPr>
      </w:pPr>
      <w:r w:rsidDel="00000000" w:rsidR="00000000" w:rsidRPr="00000000">
        <w:rPr>
          <w:rtl w:val="0"/>
        </w:rPr>
      </w:r>
    </w:p>
    <w:p w:rsidR="00000000" w:rsidDel="00000000" w:rsidP="00000000" w:rsidRDefault="00000000" w:rsidRPr="00000000" w14:paraId="00000131">
      <w:pPr>
        <w:pStyle w:val="Heading1"/>
        <w:spacing w:after="19" w:before="0" w:line="269" w:lineRule="auto"/>
        <w:ind w:left="19" w:firstLine="0"/>
        <w:jc w:val="center"/>
        <w:rPr>
          <w:rFonts w:ascii="Montserrat" w:cs="Montserrat" w:eastAsia="Montserrat" w:hAnsi="Montserrat"/>
        </w:rPr>
      </w:pPr>
      <w:bookmarkStart w:colFirst="0" w:colLast="0" w:name="_heading=h.moww5jytqvjt" w:id="2"/>
      <w:bookmarkEnd w:id="2"/>
      <w:r w:rsidDel="00000000" w:rsidR="00000000" w:rsidRPr="00000000">
        <w:rPr>
          <w:rFonts w:ascii="Montserrat" w:cs="Montserrat" w:eastAsia="Montserrat" w:hAnsi="Montserrat"/>
          <w:b w:val="1"/>
          <w:sz w:val="22"/>
          <w:szCs w:val="22"/>
          <w:rtl w:val="0"/>
        </w:rPr>
        <w:t xml:space="preserve">EVERY TERM is a FRESH START </w:t>
      </w:r>
      <w:r w:rsidDel="00000000" w:rsidR="00000000" w:rsidRPr="00000000">
        <w:rPr>
          <w:rtl w:val="0"/>
        </w:rPr>
      </w:r>
    </w:p>
    <w:p w:rsidR="00000000" w:rsidDel="00000000" w:rsidP="00000000" w:rsidRDefault="00000000" w:rsidRPr="00000000" w14:paraId="00000132">
      <w:pPr>
        <w:widowControl w:val="0"/>
        <w:spacing w:before="281.97021484375"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33">
      <w:pPr>
        <w:spacing w:after="4" w:line="271" w:lineRule="auto"/>
        <w:ind w:left="-5" w:right="666" w:firstLine="1.0000000000000009"/>
        <w:rPr>
          <w:rFonts w:ascii="Montserrat" w:cs="Montserrat" w:eastAsia="Montserrat" w:hAnsi="Montserrat"/>
        </w:rPr>
      </w:pPr>
      <w:r w:rsidDel="00000000" w:rsidR="00000000" w:rsidRPr="00000000">
        <w:rPr>
          <w:rFonts w:ascii="Montserrat" w:cs="Montserrat" w:eastAsia="Montserrat" w:hAnsi="Montserrat"/>
          <w:b w:val="1"/>
          <w:rtl w:val="0"/>
        </w:rPr>
        <w:t xml:space="preserve">Positive Lunchtimes </w:t>
      </w:r>
      <w:r w:rsidDel="00000000" w:rsidR="00000000" w:rsidRPr="00000000">
        <w:rPr>
          <w:rtl w:val="0"/>
        </w:rPr>
      </w:r>
    </w:p>
    <w:p w:rsidR="00000000" w:rsidDel="00000000" w:rsidP="00000000" w:rsidRDefault="00000000" w:rsidRPr="00000000" w14:paraId="00000134">
      <w:pPr>
        <w:spacing w:after="48" w:line="269" w:lineRule="auto"/>
        <w:ind w:left="10" w:firstLine="1.0000000000000009"/>
        <w:rPr>
          <w:rFonts w:ascii="Montserrat" w:cs="Montserrat" w:eastAsia="Montserrat" w:hAnsi="Montserrat"/>
        </w:rPr>
      </w:pPr>
      <w:r w:rsidDel="00000000" w:rsidR="00000000" w:rsidRPr="00000000">
        <w:rPr>
          <w:rFonts w:ascii="Montserrat" w:cs="Montserrat" w:eastAsia="Montserrat" w:hAnsi="Montserrat"/>
          <w:rtl w:val="0"/>
        </w:rPr>
        <w:t xml:space="preserve">In order to promote positive lunchtimes, we have employed the following strategy which, along with our values, lunchtime charter, rewards and sanctions, should help to encourage ‘good’ behaviour: </w:t>
      </w:r>
    </w:p>
    <w:p w:rsidR="00000000" w:rsidDel="00000000" w:rsidP="00000000" w:rsidRDefault="00000000" w:rsidRPr="00000000" w14:paraId="00000135">
      <w:pPr>
        <w:numPr>
          <w:ilvl w:val="0"/>
          <w:numId w:val="9"/>
        </w:numPr>
        <w:spacing w:after="5" w:line="269" w:lineRule="auto"/>
        <w:ind w:left="705" w:hanging="36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A high level of supervision</w:t>
      </w:r>
      <w:r w:rsidDel="00000000" w:rsidR="00000000" w:rsidRPr="00000000">
        <w:rPr>
          <w:rtl w:val="0"/>
        </w:rPr>
      </w:r>
    </w:p>
    <w:p w:rsidR="00000000" w:rsidDel="00000000" w:rsidP="00000000" w:rsidRDefault="00000000" w:rsidRPr="00000000" w14:paraId="00000136">
      <w:pPr>
        <w:numPr>
          <w:ilvl w:val="0"/>
          <w:numId w:val="9"/>
        </w:numPr>
        <w:spacing w:after="5" w:line="269" w:lineRule="auto"/>
        <w:ind w:left="705" w:hanging="36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Training for our Midday Assistants in behaviour management. </w:t>
      </w:r>
      <w:r w:rsidDel="00000000" w:rsidR="00000000" w:rsidRPr="00000000">
        <w:rPr>
          <w:rtl w:val="0"/>
        </w:rPr>
      </w:r>
    </w:p>
    <w:p w:rsidR="00000000" w:rsidDel="00000000" w:rsidP="00000000" w:rsidRDefault="00000000" w:rsidRPr="00000000" w14:paraId="00000137">
      <w:pPr>
        <w:numPr>
          <w:ilvl w:val="0"/>
          <w:numId w:val="9"/>
        </w:numPr>
        <w:spacing w:after="5" w:line="269" w:lineRule="auto"/>
        <w:ind w:left="705" w:hanging="36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Children taking on leadership roles at lunchtimes -Play Leaders to support other children in the playground/ Blue Hats to support running of lunchtime activities</w:t>
      </w:r>
      <w:r w:rsidDel="00000000" w:rsidR="00000000" w:rsidRPr="00000000">
        <w:rPr>
          <w:rtl w:val="0"/>
        </w:rPr>
      </w:r>
    </w:p>
    <w:p w:rsidR="00000000" w:rsidDel="00000000" w:rsidP="00000000" w:rsidRDefault="00000000" w:rsidRPr="00000000" w14:paraId="00000138">
      <w:pPr>
        <w:numPr>
          <w:ilvl w:val="0"/>
          <w:numId w:val="9"/>
        </w:numPr>
        <w:spacing w:after="5" w:line="269" w:lineRule="auto"/>
        <w:ind w:left="705" w:hanging="36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The Senior Leadership team visits classrooms, the lunchtime hall and the playground regularly. </w:t>
      </w:r>
      <w:r w:rsidDel="00000000" w:rsidR="00000000" w:rsidRPr="00000000">
        <w:rPr>
          <w:rtl w:val="0"/>
        </w:rPr>
      </w:r>
    </w:p>
    <w:p w:rsidR="00000000" w:rsidDel="00000000" w:rsidP="00000000" w:rsidRDefault="00000000" w:rsidRPr="00000000" w14:paraId="00000139">
      <w:pPr>
        <w:numPr>
          <w:ilvl w:val="0"/>
          <w:numId w:val="9"/>
        </w:numPr>
        <w:spacing w:after="5" w:line="269" w:lineRule="auto"/>
        <w:ind w:left="705" w:hanging="36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A variety of small equipment for the children to use is provided, e.g. hoops, skipping ropes, bean bags etc. </w:t>
      </w:r>
      <w:r w:rsidDel="00000000" w:rsidR="00000000" w:rsidRPr="00000000">
        <w:rPr>
          <w:rtl w:val="0"/>
        </w:rPr>
      </w:r>
    </w:p>
    <w:p w:rsidR="00000000" w:rsidDel="00000000" w:rsidP="00000000" w:rsidRDefault="00000000" w:rsidRPr="00000000" w14:paraId="0000013A">
      <w:pPr>
        <w:numPr>
          <w:ilvl w:val="0"/>
          <w:numId w:val="9"/>
        </w:numPr>
        <w:spacing w:after="5" w:line="269" w:lineRule="auto"/>
        <w:ind w:left="705" w:hanging="36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The Gym Trail is open at lunchtimes- weather dependent </w:t>
      </w:r>
      <w:r w:rsidDel="00000000" w:rsidR="00000000" w:rsidRPr="00000000">
        <w:rPr>
          <w:rtl w:val="0"/>
        </w:rPr>
      </w:r>
    </w:p>
    <w:p w:rsidR="00000000" w:rsidDel="00000000" w:rsidP="00000000" w:rsidRDefault="00000000" w:rsidRPr="00000000" w14:paraId="0000013B">
      <w:pPr>
        <w:numPr>
          <w:ilvl w:val="0"/>
          <w:numId w:val="9"/>
        </w:numPr>
        <w:spacing w:after="5" w:line="269" w:lineRule="auto"/>
        <w:ind w:left="705" w:hanging="36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Organised games and activities aimed at specific groups of children. </w:t>
      </w:r>
      <w:r w:rsidDel="00000000" w:rsidR="00000000" w:rsidRPr="00000000">
        <w:rPr>
          <w:rtl w:val="0"/>
        </w:rPr>
      </w:r>
    </w:p>
    <w:p w:rsidR="00000000" w:rsidDel="00000000" w:rsidP="00000000" w:rsidRDefault="00000000" w:rsidRPr="00000000" w14:paraId="0000013C">
      <w:pPr>
        <w:numPr>
          <w:ilvl w:val="0"/>
          <w:numId w:val="9"/>
        </w:numPr>
        <w:spacing w:after="5" w:line="269" w:lineRule="auto"/>
        <w:ind w:left="705" w:hanging="360"/>
        <w:rPr>
          <w:rFonts w:ascii="Montserrat" w:cs="Montserrat" w:eastAsia="Montserrat" w:hAnsi="Montserrat"/>
          <w:sz w:val="22"/>
          <w:szCs w:val="22"/>
        </w:rPr>
      </w:pPr>
      <w:r w:rsidDel="00000000" w:rsidR="00000000" w:rsidRPr="00000000">
        <w:rPr>
          <w:rFonts w:ascii="Montserrat" w:cs="Montserrat" w:eastAsia="Montserrat" w:hAnsi="Montserrat"/>
          <w:rtl w:val="0"/>
        </w:rPr>
        <w:t xml:space="preserve">Sheltered seating and quiet areas for children. </w:t>
      </w:r>
      <w:r w:rsidDel="00000000" w:rsidR="00000000" w:rsidRPr="00000000">
        <w:rPr>
          <w:rtl w:val="0"/>
        </w:rPr>
      </w:r>
    </w:p>
    <w:p w:rsidR="00000000" w:rsidDel="00000000" w:rsidP="00000000" w:rsidRDefault="00000000" w:rsidRPr="00000000" w14:paraId="0000013D">
      <w:pPr>
        <w:spacing w:after="19" w:line="259" w:lineRule="auto"/>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13E">
      <w:pPr>
        <w:spacing w:after="5" w:line="269" w:lineRule="auto"/>
        <w:ind w:left="10" w:firstLine="1.0000000000000009"/>
        <w:rPr>
          <w:rFonts w:ascii="Montserrat" w:cs="Montserrat" w:eastAsia="Montserrat" w:hAnsi="Montserrat"/>
        </w:rPr>
      </w:pPr>
      <w:r w:rsidDel="00000000" w:rsidR="00000000" w:rsidRPr="00000000">
        <w:rPr>
          <w:rFonts w:ascii="Montserrat" w:cs="Montserrat" w:eastAsia="Montserrat" w:hAnsi="Montserrat"/>
          <w:rtl w:val="0"/>
        </w:rPr>
        <w:t xml:space="preserve">We promote a positive ethos for behaviour around the school at playtimes and lunchtimes.  We have high expectations within our school community that children and adults should show respect, courtesy and good manners towards each other. </w:t>
      </w:r>
    </w:p>
    <w:p w:rsidR="00000000" w:rsidDel="00000000" w:rsidP="00000000" w:rsidRDefault="00000000" w:rsidRPr="00000000" w14:paraId="0000013F">
      <w:pPr>
        <w:widowControl w:val="0"/>
        <w:spacing w:before="281.97021484375"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40">
      <w:pPr>
        <w:rPr>
          <w:rFonts w:ascii="Montserrat" w:cs="Montserrat" w:eastAsia="Montserrat" w:hAnsi="Montserrat"/>
          <w:u w:val="single"/>
        </w:rPr>
      </w:pPr>
      <w:r w:rsidDel="00000000" w:rsidR="00000000" w:rsidRPr="00000000">
        <w:br w:type="page"/>
      </w:r>
      <w:r w:rsidDel="00000000" w:rsidR="00000000" w:rsidRPr="00000000">
        <w:rPr>
          <w:rtl w:val="0"/>
        </w:rPr>
      </w:r>
    </w:p>
    <w:p w:rsidR="00000000" w:rsidDel="00000000" w:rsidP="00000000" w:rsidRDefault="00000000" w:rsidRPr="00000000" w14:paraId="00000141">
      <w:pPr>
        <w:rPr>
          <w:rFonts w:ascii="Montserrat" w:cs="Montserrat" w:eastAsia="Montserrat" w:hAnsi="Montserrat"/>
          <w:b w:val="1"/>
          <w:u w:val="single"/>
        </w:rPr>
      </w:pPr>
      <w:r w:rsidDel="00000000" w:rsidR="00000000" w:rsidRPr="00000000">
        <w:rPr>
          <w:rtl w:val="0"/>
        </w:rPr>
      </w:r>
    </w:p>
    <w:p w:rsidR="00000000" w:rsidDel="00000000" w:rsidP="00000000" w:rsidRDefault="00000000" w:rsidRPr="00000000" w14:paraId="00000142">
      <w:pPr>
        <w:rPr>
          <w:rFonts w:ascii="Montserrat" w:cs="Montserrat" w:eastAsia="Montserrat" w:hAnsi="Montserrat"/>
          <w:b w:val="1"/>
          <w:highlight w:val="yellow"/>
          <w:u w:val="single"/>
        </w:rPr>
      </w:pPr>
      <w:r w:rsidDel="00000000" w:rsidR="00000000" w:rsidRPr="00000000">
        <w:rPr>
          <w:rFonts w:ascii="Montserrat" w:cs="Montserrat" w:eastAsia="Montserrat" w:hAnsi="Montserrat"/>
          <w:b w:val="1"/>
          <w:u w:val="single"/>
          <w:rtl w:val="0"/>
        </w:rPr>
        <w:t xml:space="preserve">Appendix 3</w:t>
      </w:r>
      <w:r w:rsidDel="00000000" w:rsidR="00000000" w:rsidRPr="00000000">
        <w:rPr>
          <w:rtl w:val="0"/>
        </w:rPr>
      </w:r>
    </w:p>
    <w:p w:rsidR="00000000" w:rsidDel="00000000" w:rsidP="00000000" w:rsidRDefault="00000000" w:rsidRPr="00000000" w14:paraId="00000143">
      <w:pPr>
        <w:jc w:val="center"/>
        <w:rPr>
          <w:rFonts w:ascii="Montserrat" w:cs="Montserrat" w:eastAsia="Montserrat" w:hAnsi="Montserrat"/>
          <w:u w:val="single"/>
        </w:rPr>
      </w:pPr>
      <w:r w:rsidDel="00000000" w:rsidR="00000000" w:rsidRPr="00000000">
        <w:rPr>
          <w:rFonts w:ascii="Montserrat" w:cs="Montserrat" w:eastAsia="Montserrat" w:hAnsi="Montserrat"/>
          <w:u w:val="single"/>
          <w:rtl w:val="0"/>
        </w:rPr>
        <w:t xml:space="preserve">Rayleigh Primary School</w:t>
      </w:r>
    </w:p>
    <w:p w:rsidR="00000000" w:rsidDel="00000000" w:rsidP="00000000" w:rsidRDefault="00000000" w:rsidRPr="00000000" w14:paraId="00000144">
      <w:pPr>
        <w:jc w:val="center"/>
        <w:rPr>
          <w:rFonts w:ascii="Montserrat" w:cs="Montserrat" w:eastAsia="Montserrat" w:hAnsi="Montserrat"/>
          <w:sz w:val="32"/>
          <w:szCs w:val="32"/>
          <w:u w:val="single"/>
        </w:rPr>
      </w:pPr>
      <w:r w:rsidDel="00000000" w:rsidR="00000000" w:rsidRPr="00000000">
        <w:rPr>
          <w:rFonts w:ascii="Montserrat" w:cs="Montserrat" w:eastAsia="Montserrat" w:hAnsi="Montserrat"/>
          <w:u w:val="single"/>
          <w:rtl w:val="0"/>
        </w:rPr>
        <w:t xml:space="preserve">STAR Analysis</w:t>
      </w:r>
      <w:r w:rsidDel="00000000" w:rsidR="00000000" w:rsidRPr="00000000">
        <w:rPr>
          <w:rtl w:val="0"/>
        </w:rPr>
      </w:r>
    </w:p>
    <w:p w:rsidR="00000000" w:rsidDel="00000000" w:rsidP="00000000" w:rsidRDefault="00000000" w:rsidRPr="00000000" w14:paraId="00000145">
      <w:pPr>
        <w:jc w:val="center"/>
        <w:rPr>
          <w:rFonts w:ascii="Montserrat" w:cs="Montserrat" w:eastAsia="Montserrat" w:hAnsi="Montserrat"/>
          <w:sz w:val="32"/>
          <w:szCs w:val="32"/>
        </w:rPr>
      </w:pPr>
      <w:r w:rsidDel="00000000" w:rsidR="00000000" w:rsidRPr="00000000">
        <w:rPr>
          <w:rtl w:val="0"/>
        </w:rPr>
      </w:r>
    </w:p>
    <w:tbl>
      <w:tblPr>
        <w:tblStyle w:val="Table3"/>
        <w:tblW w:w="1020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1.5"/>
        <w:gridCol w:w="2551.5"/>
        <w:gridCol w:w="2551.5"/>
        <w:gridCol w:w="2551.5"/>
        <w:tblGridChange w:id="0">
          <w:tblGrid>
            <w:gridCol w:w="2551.5"/>
            <w:gridCol w:w="2551.5"/>
            <w:gridCol w:w="2551.5"/>
            <w:gridCol w:w="255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Location:</w:t>
            </w:r>
          </w:p>
        </w:tc>
      </w:tr>
      <w:tr>
        <w:trPr>
          <w:cantSplit w:val="0"/>
          <w:trHeight w:val="5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4A">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Pupil Involved:</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4C">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Completed by:</w:t>
            </w:r>
          </w:p>
        </w:tc>
      </w:tr>
    </w:tbl>
    <w:p w:rsidR="00000000" w:rsidDel="00000000" w:rsidP="00000000" w:rsidRDefault="00000000" w:rsidRPr="00000000" w14:paraId="0000014E">
      <w:pPr>
        <w:jc w:val="left"/>
        <w:rPr>
          <w:rFonts w:ascii="Montserrat" w:cs="Montserrat" w:eastAsia="Montserrat" w:hAnsi="Montserrat"/>
          <w:u w:val="single"/>
        </w:rPr>
      </w:pPr>
      <w:r w:rsidDel="00000000" w:rsidR="00000000" w:rsidRPr="00000000">
        <w:rPr>
          <w:rtl w:val="0"/>
        </w:rPr>
      </w:r>
    </w:p>
    <w:tbl>
      <w:tblPr>
        <w:tblStyle w:val="Table4"/>
        <w:tblW w:w="1020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03"/>
        <w:gridCol w:w="5103"/>
        <w:tblGridChange w:id="0">
          <w:tblGrid>
            <w:gridCol w:w="5103"/>
            <w:gridCol w:w="510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spacing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What happened at the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widowControl w:val="0"/>
              <w:spacing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What could we do differently to promote positive behaviour in the future?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1">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b w:val="1"/>
                <w:rtl w:val="0"/>
              </w:rPr>
              <w:t xml:space="preserve">Setting</w:t>
            </w:r>
            <w:r w:rsidDel="00000000" w:rsidR="00000000" w:rsidRPr="00000000">
              <w:rPr>
                <w:rFonts w:ascii="Montserrat" w:cs="Montserrat" w:eastAsia="Montserrat" w:hAnsi="Montserrat"/>
                <w:rtl w:val="0"/>
              </w:rPr>
              <w:t xml:space="preserve"> (Time, environment, relationships, etc.)</w:t>
            </w:r>
          </w:p>
          <w:p w:rsidR="00000000" w:rsidDel="00000000" w:rsidP="00000000" w:rsidRDefault="00000000" w:rsidRPr="00000000" w14:paraId="00000152">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53">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54">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55">
            <w:pPr>
              <w:widowControl w:val="0"/>
              <w:spacing w:line="240" w:lineRule="auto"/>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6">
            <w:pPr>
              <w:widowControl w:val="0"/>
              <w:spacing w:line="240" w:lineRule="auto"/>
              <w:rPr>
                <w:rFonts w:ascii="Montserrat" w:cs="Montserrat" w:eastAsia="Montserrat" w:hAnsi="Montserra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7">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b w:val="1"/>
                <w:rtl w:val="0"/>
              </w:rPr>
              <w:t xml:space="preserve">Trigger</w:t>
            </w:r>
            <w:r w:rsidDel="00000000" w:rsidR="00000000" w:rsidRPr="00000000">
              <w:rPr>
                <w:rFonts w:ascii="Montserrat" w:cs="Montserrat" w:eastAsia="Montserrat" w:hAnsi="Montserrat"/>
                <w:rtl w:val="0"/>
              </w:rPr>
              <w:t xml:space="preserve"> (stressor)</w:t>
            </w:r>
          </w:p>
          <w:p w:rsidR="00000000" w:rsidDel="00000000" w:rsidP="00000000" w:rsidRDefault="00000000" w:rsidRPr="00000000" w14:paraId="00000158">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59">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5A">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5B">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5C">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5D">
            <w:pPr>
              <w:widowControl w:val="0"/>
              <w:spacing w:line="240" w:lineRule="auto"/>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E">
            <w:pPr>
              <w:widowControl w:val="0"/>
              <w:spacing w:line="240" w:lineRule="auto"/>
              <w:rPr>
                <w:rFonts w:ascii="Montserrat" w:cs="Montserrat" w:eastAsia="Montserrat" w:hAnsi="Montserra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b w:val="1"/>
                <w:rtl w:val="0"/>
              </w:rPr>
              <w:t xml:space="preserve">Action</w:t>
            </w:r>
            <w:r w:rsidDel="00000000" w:rsidR="00000000" w:rsidRPr="00000000">
              <w:rPr>
                <w:rFonts w:ascii="Montserrat" w:cs="Montserrat" w:eastAsia="Montserrat" w:hAnsi="Montserrat"/>
                <w:rtl w:val="0"/>
              </w:rPr>
              <w:t xml:space="preserve"> (what happened?)</w:t>
            </w:r>
          </w:p>
          <w:p w:rsidR="00000000" w:rsidDel="00000000" w:rsidP="00000000" w:rsidRDefault="00000000" w:rsidRPr="00000000" w14:paraId="00000160">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61">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62">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63">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64">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65">
            <w:pPr>
              <w:widowControl w:val="0"/>
              <w:spacing w:line="240" w:lineRule="auto"/>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6">
            <w:pPr>
              <w:widowControl w:val="0"/>
              <w:spacing w:line="240" w:lineRule="auto"/>
              <w:rPr>
                <w:rFonts w:ascii="Montserrat" w:cs="Montserrat" w:eastAsia="Montserrat" w:hAnsi="Montserrat"/>
              </w:rPr>
            </w:pPr>
            <w:r w:rsidDel="00000000" w:rsidR="00000000" w:rsidRPr="00000000">
              <w:rPr>
                <w:rtl w:val="0"/>
              </w:rPr>
            </w:r>
          </w:p>
        </w:tc>
      </w:tr>
      <w:tr>
        <w:trPr>
          <w:cantSplit w:val="0"/>
          <w:trHeight w:val="1659.462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7">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b w:val="1"/>
                <w:rtl w:val="0"/>
              </w:rPr>
              <w:t xml:space="preserve">Result</w:t>
            </w:r>
            <w:r w:rsidDel="00000000" w:rsidR="00000000" w:rsidRPr="00000000">
              <w:rPr>
                <w:rFonts w:ascii="Montserrat" w:cs="Montserrat" w:eastAsia="Montserrat" w:hAnsi="Montserrat"/>
                <w:rtl w:val="0"/>
              </w:rPr>
              <w:t xml:space="preserve"> (what happens next?)</w:t>
            </w:r>
          </w:p>
          <w:p w:rsidR="00000000" w:rsidDel="00000000" w:rsidP="00000000" w:rsidRDefault="00000000" w:rsidRPr="00000000" w14:paraId="00000168">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69">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6A">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6B">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6C">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6D">
            <w:pPr>
              <w:widowControl w:val="0"/>
              <w:spacing w:line="240" w:lineRule="auto"/>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spacing w:line="240" w:lineRule="auto"/>
              <w:rPr>
                <w:rFonts w:ascii="Montserrat" w:cs="Montserrat" w:eastAsia="Montserrat" w:hAnsi="Montserrat"/>
              </w:rPr>
            </w:pPr>
            <w:r w:rsidDel="00000000" w:rsidR="00000000" w:rsidRPr="00000000">
              <w:rPr>
                <w:rtl w:val="0"/>
              </w:rPr>
            </w:r>
          </w:p>
        </w:tc>
      </w:tr>
      <w:tr>
        <w:trPr>
          <w:cantSplit w:val="0"/>
          <w:trHeight w:val="5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6F">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Was the incident reported to the parents?</w:t>
            </w:r>
          </w:p>
          <w:p w:rsidR="00000000" w:rsidDel="00000000" w:rsidP="00000000" w:rsidRDefault="00000000" w:rsidRPr="00000000" w14:paraId="00000170">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71">
            <w:pPr>
              <w:widowControl w:val="0"/>
              <w:spacing w:line="240" w:lineRule="auto"/>
              <w:rPr>
                <w:rFonts w:ascii="Montserrat" w:cs="Montserrat" w:eastAsia="Montserrat" w:hAnsi="Montserrat"/>
              </w:rPr>
            </w:pPr>
            <w:r w:rsidDel="00000000" w:rsidR="00000000" w:rsidRPr="00000000">
              <w:rPr>
                <w:rtl w:val="0"/>
              </w:rPr>
            </w:r>
          </w:p>
        </w:tc>
      </w:tr>
    </w:tbl>
    <w:p w:rsidR="00000000" w:rsidDel="00000000" w:rsidP="00000000" w:rsidRDefault="00000000" w:rsidRPr="00000000" w14:paraId="00000173">
      <w:pPr>
        <w:spacing w:after="160" w:line="259"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174">
      <w:pPr>
        <w:spacing w:after="160" w:line="259"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175">
      <w:pPr>
        <w:spacing w:after="160" w:line="259"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176">
      <w:pPr>
        <w:spacing w:after="160" w:line="259"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177">
      <w:pPr>
        <w:spacing w:after="160" w:line="259" w:lineRule="auto"/>
        <w:rPr>
          <w:rFonts w:ascii="Montserrat" w:cs="Montserrat" w:eastAsia="Montserrat" w:hAnsi="Montserrat"/>
        </w:rPr>
      </w:pPr>
      <w:r w:rsidDel="00000000" w:rsidR="00000000" w:rsidRPr="00000000">
        <w:rPr>
          <w:rFonts w:ascii="Montserrat" w:cs="Montserrat" w:eastAsia="Montserrat" w:hAnsi="Montserrat"/>
          <w:b w:val="1"/>
          <w:rtl w:val="0"/>
        </w:rPr>
        <w:t xml:space="preserve">Appendix 4</w:t>
      </w:r>
      <w:r w:rsidDel="00000000" w:rsidR="00000000" w:rsidRPr="00000000">
        <w:rPr>
          <w:rtl w:val="0"/>
        </w:rPr>
      </w:r>
    </w:p>
    <w:tbl>
      <w:tblPr>
        <w:tblStyle w:val="Table5"/>
        <w:tblW w:w="10350.0" w:type="dxa"/>
        <w:jc w:val="left"/>
        <w:tblInd w:w="63.0000000000000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40"/>
        <w:gridCol w:w="6810"/>
        <w:tblGridChange w:id="0">
          <w:tblGrid>
            <w:gridCol w:w="3540"/>
            <w:gridCol w:w="68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8">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79">
            <w:pPr>
              <w:widowControl w:val="0"/>
              <w:spacing w:line="240" w:lineRule="auto"/>
              <w:rPr>
                <w:rFonts w:ascii="Montserrat" w:cs="Montserrat" w:eastAsia="Montserrat" w:hAnsi="Montserra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Date &amp;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7B">
            <w:pPr>
              <w:widowControl w:val="0"/>
              <w:spacing w:line="240" w:lineRule="auto"/>
              <w:rPr>
                <w:rFonts w:ascii="Montserrat" w:cs="Montserrat" w:eastAsia="Montserrat" w:hAnsi="Montserra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C">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Why was contact necessary?</w:t>
            </w:r>
          </w:p>
          <w:p w:rsidR="00000000" w:rsidDel="00000000" w:rsidP="00000000" w:rsidRDefault="00000000" w:rsidRPr="00000000" w14:paraId="0000017D">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7E">
            <w:pPr>
              <w:widowControl w:val="0"/>
              <w:spacing w:line="240" w:lineRule="auto"/>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F">
            <w:pPr>
              <w:widowControl w:val="0"/>
              <w:spacing w:line="240" w:lineRule="auto"/>
              <w:rPr>
                <w:rFonts w:ascii="Montserrat" w:cs="Montserrat" w:eastAsia="Montserrat" w:hAnsi="Montserra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What did contact look like?</w:t>
            </w:r>
          </w:p>
          <w:p w:rsidR="00000000" w:rsidDel="00000000" w:rsidP="00000000" w:rsidRDefault="00000000" w:rsidRPr="00000000" w14:paraId="00000181">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82">
            <w:pPr>
              <w:widowControl w:val="0"/>
              <w:spacing w:line="240" w:lineRule="auto"/>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3">
            <w:pPr>
              <w:widowControl w:val="0"/>
              <w:spacing w:line="240" w:lineRule="auto"/>
              <w:rPr>
                <w:rFonts w:ascii="Montserrat" w:cs="Montserrat" w:eastAsia="Montserrat" w:hAnsi="Montserra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4">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By whom:</w:t>
            </w:r>
          </w:p>
        </w:tc>
        <w:tc>
          <w:tcPr>
            <w:shd w:fill="auto" w:val="clear"/>
            <w:tcMar>
              <w:top w:w="100.0" w:type="dxa"/>
              <w:left w:w="100.0" w:type="dxa"/>
              <w:bottom w:w="100.0" w:type="dxa"/>
              <w:right w:w="100.0" w:type="dxa"/>
            </w:tcMar>
            <w:vAlign w:val="top"/>
          </w:tcPr>
          <w:p w:rsidR="00000000" w:rsidDel="00000000" w:rsidP="00000000" w:rsidRDefault="00000000" w:rsidRPr="00000000" w14:paraId="00000185">
            <w:pPr>
              <w:widowControl w:val="0"/>
              <w:spacing w:line="240" w:lineRule="auto"/>
              <w:rPr>
                <w:rFonts w:ascii="Montserrat" w:cs="Montserrat" w:eastAsia="Montserrat" w:hAnsi="Montserra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6">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How long did the episode last?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87">
            <w:pPr>
              <w:widowControl w:val="0"/>
              <w:spacing w:line="240" w:lineRule="auto"/>
              <w:rPr>
                <w:rFonts w:ascii="Montserrat" w:cs="Montserrat" w:eastAsia="Montserrat" w:hAnsi="Montserra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8">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Action Taken:</w:t>
            </w:r>
          </w:p>
          <w:p w:rsidR="00000000" w:rsidDel="00000000" w:rsidP="00000000" w:rsidRDefault="00000000" w:rsidRPr="00000000" w14:paraId="00000189">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8A">
            <w:pPr>
              <w:widowControl w:val="0"/>
              <w:spacing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8B">
            <w:pPr>
              <w:widowControl w:val="0"/>
              <w:spacing w:line="240" w:lineRule="auto"/>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C">
            <w:pPr>
              <w:widowControl w:val="0"/>
              <w:spacing w:line="240" w:lineRule="auto"/>
              <w:rPr>
                <w:rFonts w:ascii="Montserrat" w:cs="Montserrat" w:eastAsia="Montserrat" w:hAnsi="Montserra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D">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Details of any damage/ injury.</w:t>
            </w:r>
          </w:p>
          <w:p w:rsidR="00000000" w:rsidDel="00000000" w:rsidP="00000000" w:rsidRDefault="00000000" w:rsidRPr="00000000" w14:paraId="0000018E">
            <w:pPr>
              <w:widowControl w:val="0"/>
              <w:spacing w:line="240" w:lineRule="auto"/>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widowControl w:val="0"/>
              <w:spacing w:line="240" w:lineRule="auto"/>
              <w:rPr>
                <w:rFonts w:ascii="Montserrat" w:cs="Montserrat" w:eastAsia="Montserrat" w:hAnsi="Montserra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0">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Signed: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91">
            <w:pPr>
              <w:widowControl w:val="0"/>
              <w:spacing w:line="240" w:lineRule="auto"/>
              <w:rPr>
                <w:rFonts w:ascii="Montserrat" w:cs="Montserrat" w:eastAsia="Montserrat" w:hAnsi="Montserrat"/>
              </w:rPr>
            </w:pPr>
            <w:r w:rsidDel="00000000" w:rsidR="00000000" w:rsidRPr="00000000">
              <w:rPr>
                <w:rtl w:val="0"/>
              </w:rPr>
            </w:r>
          </w:p>
        </w:tc>
      </w:tr>
    </w:tbl>
    <w:p w:rsidR="00000000" w:rsidDel="00000000" w:rsidP="00000000" w:rsidRDefault="00000000" w:rsidRPr="00000000" w14:paraId="00000192">
      <w:pPr>
        <w:spacing w:line="240" w:lineRule="auto"/>
        <w:jc w:val="center"/>
        <w:rPr>
          <w:rFonts w:ascii="Montserrat" w:cs="Montserrat" w:eastAsia="Montserrat" w:hAnsi="Montserrat"/>
        </w:rPr>
      </w:pPr>
      <w:r w:rsidDel="00000000" w:rsidR="00000000" w:rsidRPr="00000000">
        <w:rPr>
          <w:rtl w:val="0"/>
        </w:rPr>
      </w:r>
    </w:p>
    <w:p w:rsidR="00000000" w:rsidDel="00000000" w:rsidP="00000000" w:rsidRDefault="00000000" w:rsidRPr="00000000" w14:paraId="00000193">
      <w:pPr>
        <w:spacing w:line="240" w:lineRule="auto"/>
        <w:jc w:val="center"/>
        <w:rPr>
          <w:rFonts w:ascii="Montserrat" w:cs="Montserrat" w:eastAsia="Montserrat" w:hAnsi="Montserrat"/>
        </w:rPr>
      </w:pPr>
      <w:r w:rsidDel="00000000" w:rsidR="00000000" w:rsidRPr="00000000">
        <w:rPr>
          <w:rtl w:val="0"/>
        </w:rPr>
      </w:r>
    </w:p>
    <w:p w:rsidR="00000000" w:rsidDel="00000000" w:rsidP="00000000" w:rsidRDefault="00000000" w:rsidRPr="00000000" w14:paraId="00000194">
      <w:pPr>
        <w:spacing w:line="240" w:lineRule="auto"/>
        <w:jc w:val="left"/>
        <w:rPr>
          <w:rFonts w:ascii="Montserrat" w:cs="Montserrat" w:eastAsia="Montserrat" w:hAnsi="Montserrat"/>
          <w:b w:val="1"/>
        </w:rPr>
      </w:pPr>
      <w:r w:rsidDel="00000000" w:rsidR="00000000" w:rsidRPr="00000000">
        <w:rPr>
          <w:rFonts w:ascii="Montserrat" w:cs="Montserrat" w:eastAsia="Montserrat" w:hAnsi="Montserrat"/>
          <w:b w:val="1"/>
          <w:rtl w:val="0"/>
        </w:rPr>
        <w:t xml:space="preserve">Appendix 5</w:t>
        <w:br w:type="textWrapping"/>
        <w:t xml:space="preserve">Environmental Checklists for children/young people with additional Social Emotional and Mental Health (SEMH) needs</w:t>
      </w:r>
    </w:p>
    <w:p w:rsidR="00000000" w:rsidDel="00000000" w:rsidP="00000000" w:rsidRDefault="00000000" w:rsidRPr="00000000" w14:paraId="00000195">
      <w:pPr>
        <w:spacing w:line="240" w:lineRule="auto"/>
        <w:jc w:val="left"/>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196">
      <w:pPr>
        <w:spacing w:after="240" w:before="24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Consider the needs of a specific child/young person before exploring the school environment with them in mind.</w:t>
      </w:r>
    </w:p>
    <w:p w:rsidR="00000000" w:rsidDel="00000000" w:rsidP="00000000" w:rsidRDefault="00000000" w:rsidRPr="00000000" w14:paraId="00000197">
      <w:pPr>
        <w:spacing w:after="240" w:before="24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The questions are designed to be prompts to inform One Planning.</w:t>
      </w:r>
    </w:p>
    <w:p w:rsidR="00000000" w:rsidDel="00000000" w:rsidP="00000000" w:rsidRDefault="00000000" w:rsidRPr="00000000" w14:paraId="00000198">
      <w:pPr>
        <w:spacing w:after="240" w:before="24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 The individual checklists complement each other, but separate different school environments in order to consider a child’s presentation in different contexts thus drawing attention to differences and similarities. Some questions are therefore repeated.</w:t>
      </w:r>
    </w:p>
    <w:p w:rsidR="00000000" w:rsidDel="00000000" w:rsidP="00000000" w:rsidRDefault="00000000" w:rsidRPr="00000000" w14:paraId="00000199">
      <w:pPr>
        <w:spacing w:after="240" w:before="24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 </w:t>
      </w:r>
    </w:p>
    <w:p w:rsidR="00000000" w:rsidDel="00000000" w:rsidP="00000000" w:rsidRDefault="00000000" w:rsidRPr="00000000" w14:paraId="0000019A">
      <w:pPr>
        <w:spacing w:after="240" w:before="240" w:line="240"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19B">
      <w:pPr>
        <w:spacing w:after="240" w:before="240" w:line="240"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19C">
      <w:pPr>
        <w:spacing w:after="240" w:before="240" w:line="240"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19D">
      <w:pPr>
        <w:spacing w:after="240" w:before="240" w:line="240"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19E">
      <w:pPr>
        <w:spacing w:after="240" w:before="240" w:line="240" w:lineRule="auto"/>
        <w:rPr>
          <w:rFonts w:ascii="Montserrat" w:cs="Montserrat" w:eastAsia="Montserrat" w:hAnsi="Montserrat"/>
          <w:b w:val="1"/>
        </w:rPr>
      </w:pPr>
      <w:r w:rsidDel="00000000" w:rsidR="00000000" w:rsidRPr="00000000">
        <w:rPr>
          <w:rtl w:val="0"/>
        </w:rPr>
      </w:r>
    </w:p>
    <w:tbl>
      <w:tblPr>
        <w:tblStyle w:val="Table6"/>
        <w:tblW w:w="100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20"/>
        <w:gridCol w:w="1290"/>
        <w:gridCol w:w="4185"/>
        <w:tblGridChange w:id="0">
          <w:tblGrid>
            <w:gridCol w:w="4620"/>
            <w:gridCol w:w="1290"/>
            <w:gridCol w:w="4185"/>
          </w:tblGrid>
        </w:tblGridChange>
      </w:tblGrid>
      <w:tr>
        <w:trPr>
          <w:cantSplit w:val="0"/>
          <w:trHeight w:val="690" w:hRule="atLeast"/>
          <w:tblHeader w:val="0"/>
        </w:trPr>
        <w:tc>
          <w:tcPr>
            <w:tcBorders>
              <w:top w:color="000000" w:space="0" w:sz="5" w:val="single"/>
              <w:left w:color="000000" w:space="0" w:sz="5" w:val="single"/>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19F">
            <w:pPr>
              <w:spacing w:after="240" w:before="240" w:line="276"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Safety</w:t>
            </w:r>
          </w:p>
        </w:tc>
        <w:tc>
          <w:tcPr>
            <w:tcBorders>
              <w:top w:color="000000" w:space="0" w:sz="5" w:val="single"/>
              <w:left w:color="000000" w:space="0" w:sz="0" w:val="nil"/>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1A0">
            <w:pPr>
              <w:spacing w:after="240" w:before="240" w:line="276"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Y/N n/a</w:t>
            </w:r>
          </w:p>
        </w:tc>
        <w:tc>
          <w:tcPr>
            <w:tcBorders>
              <w:top w:color="000000" w:space="0" w:sz="5" w:val="single"/>
              <w:left w:color="000000" w:space="0" w:sz="0" w:val="nil"/>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1A1">
            <w:pPr>
              <w:spacing w:after="240" w:before="240" w:line="276"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What needs to be done</w:t>
            </w:r>
          </w:p>
        </w:tc>
      </w:tr>
      <w:tr>
        <w:trPr>
          <w:cantSplit w:val="0"/>
          <w:trHeight w:val="183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2">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If deemed appropriate, has a risk assessment been completed to assess and manage risks involved in the provision for the child/young person?</w:t>
            </w:r>
          </w:p>
          <w:p w:rsidR="00000000" w:rsidDel="00000000" w:rsidP="00000000" w:rsidRDefault="00000000" w:rsidRPr="00000000" w14:paraId="000001A3">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4">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5">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05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6">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Have actions been taken to address identified risks?</w:t>
            </w:r>
          </w:p>
          <w:p w:rsidR="00000000" w:rsidDel="00000000" w:rsidP="00000000" w:rsidRDefault="00000000" w:rsidRPr="00000000" w14:paraId="000001A7">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8">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9">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30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A">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Have staff received appropriate training as part of addressing identified risks?</w:t>
            </w:r>
          </w:p>
          <w:p w:rsidR="00000000" w:rsidDel="00000000" w:rsidP="00000000" w:rsidRDefault="00000000" w:rsidRPr="00000000" w14:paraId="000001AB">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C">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D">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57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AE">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Have parents/carers been involved in the assessment and planning to support the safety of their child/young person in school?</w:t>
            </w:r>
          </w:p>
          <w:p w:rsidR="00000000" w:rsidDel="00000000" w:rsidP="00000000" w:rsidRDefault="00000000" w:rsidRPr="00000000" w14:paraId="000001AF">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B0">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B1">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57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B2">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Have parents/carers been informed of any incidents where safety of their child/young person has been of concern?</w:t>
            </w:r>
          </w:p>
          <w:p w:rsidR="00000000" w:rsidDel="00000000" w:rsidP="00000000" w:rsidRDefault="00000000" w:rsidRPr="00000000" w14:paraId="000001B3">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B4">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B5">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75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B6">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Is the child/young person feeling secure in their relationships with adults and peers?</w:t>
            </w:r>
          </w:p>
          <w:p w:rsidR="00000000" w:rsidDel="00000000" w:rsidP="00000000" w:rsidRDefault="00000000" w:rsidRPr="00000000" w14:paraId="000001B7">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(see Social Interaction section)</w:t>
            </w:r>
          </w:p>
          <w:p w:rsidR="00000000" w:rsidDel="00000000" w:rsidP="00000000" w:rsidRDefault="00000000" w:rsidRPr="00000000" w14:paraId="000001B8">
            <w:pPr>
              <w:spacing w:after="240" w:before="240" w:line="276"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B9">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BA">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bl>
    <w:p w:rsidR="00000000" w:rsidDel="00000000" w:rsidP="00000000" w:rsidRDefault="00000000" w:rsidRPr="00000000" w14:paraId="000001BB">
      <w:pPr>
        <w:spacing w:line="256.8"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1BC">
      <w:pPr>
        <w:spacing w:after="240" w:before="24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 </w:t>
      </w:r>
    </w:p>
    <w:p w:rsidR="00000000" w:rsidDel="00000000" w:rsidP="00000000" w:rsidRDefault="00000000" w:rsidRPr="00000000" w14:paraId="000001BD">
      <w:pPr>
        <w:spacing w:after="240" w:before="240" w:line="240" w:lineRule="auto"/>
        <w:rPr>
          <w:rFonts w:ascii="Montserrat" w:cs="Montserrat" w:eastAsia="Montserrat" w:hAnsi="Montserrat"/>
          <w:b w:val="1"/>
        </w:rPr>
      </w:pPr>
      <w:r w:rsidDel="00000000" w:rsidR="00000000" w:rsidRPr="00000000">
        <w:rPr>
          <w:rtl w:val="0"/>
        </w:rPr>
      </w:r>
    </w:p>
    <w:tbl>
      <w:tblPr>
        <w:tblStyle w:val="Table7"/>
        <w:tblW w:w="105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175"/>
        <w:gridCol w:w="1200"/>
        <w:gridCol w:w="4185"/>
        <w:tblGridChange w:id="0">
          <w:tblGrid>
            <w:gridCol w:w="5175"/>
            <w:gridCol w:w="1200"/>
            <w:gridCol w:w="4185"/>
          </w:tblGrid>
        </w:tblGridChange>
      </w:tblGrid>
      <w:tr>
        <w:trPr>
          <w:cantSplit w:val="0"/>
          <w:trHeight w:val="690" w:hRule="atLeast"/>
          <w:tblHeader w:val="0"/>
        </w:trPr>
        <w:tc>
          <w:tcPr>
            <w:tcBorders>
              <w:top w:color="000000" w:space="0" w:sz="5" w:val="single"/>
              <w:left w:color="000000" w:space="0" w:sz="5" w:val="single"/>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1BE">
            <w:pPr>
              <w:spacing w:after="240" w:before="240" w:line="276"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The SEND Environment</w:t>
            </w:r>
          </w:p>
        </w:tc>
        <w:tc>
          <w:tcPr>
            <w:tcBorders>
              <w:top w:color="000000" w:space="0" w:sz="5" w:val="single"/>
              <w:left w:color="000000" w:space="0" w:sz="0" w:val="nil"/>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1BF">
            <w:pPr>
              <w:spacing w:after="240" w:before="240" w:line="276"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Y/N n/a</w:t>
            </w:r>
          </w:p>
        </w:tc>
        <w:tc>
          <w:tcPr>
            <w:tcBorders>
              <w:top w:color="000000" w:space="0" w:sz="5" w:val="single"/>
              <w:left w:color="000000" w:space="0" w:sz="0" w:val="nil"/>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1C0">
            <w:pPr>
              <w:spacing w:after="240" w:before="240" w:line="276"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What needs to be done</w:t>
            </w:r>
          </w:p>
        </w:tc>
      </w:tr>
      <w:tr>
        <w:trPr>
          <w:cantSplit w:val="0"/>
          <w:trHeight w:val="130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C1">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Has a One Page Profile been completed for this child/young person?</w:t>
            </w:r>
          </w:p>
          <w:p w:rsidR="00000000" w:rsidDel="00000000" w:rsidP="00000000" w:rsidRDefault="00000000" w:rsidRPr="00000000" w14:paraId="000001C2">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C3">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C4">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83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C5">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Are procedures in place to share the One Page Profile with familiar adults and those unfamiliar with the child/young person eg. supply teachers?</w:t>
            </w:r>
          </w:p>
          <w:p w:rsidR="00000000" w:rsidDel="00000000" w:rsidP="00000000" w:rsidRDefault="00000000" w:rsidRPr="00000000" w14:paraId="000001C6">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C7">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C8">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05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C9">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Is One Planning in place for this child/young person?</w:t>
            </w:r>
          </w:p>
          <w:p w:rsidR="00000000" w:rsidDel="00000000" w:rsidP="00000000" w:rsidRDefault="00000000" w:rsidRPr="00000000" w14:paraId="000001CA">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CB">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CC">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30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CD">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Is there a current Adult Response Plan in place for the child/young person?</w:t>
            </w:r>
          </w:p>
          <w:p w:rsidR="00000000" w:rsidDel="00000000" w:rsidP="00000000" w:rsidRDefault="00000000" w:rsidRPr="00000000" w14:paraId="000001CE">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CF">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D0">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83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D1">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Are major/repetitive incidents or communicating behaviours which cause concern analysed so changes can be planned for? (using ABC/STAR analysis tools)</w:t>
            </w:r>
          </w:p>
          <w:p w:rsidR="00000000" w:rsidDel="00000000" w:rsidP="00000000" w:rsidRDefault="00000000" w:rsidRPr="00000000" w14:paraId="000001D2">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D3">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D4">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57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D5">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Has the school/setting communicated appropriately and effectively with the child/young person’s parents/carers?</w:t>
            </w:r>
          </w:p>
          <w:p w:rsidR="00000000" w:rsidDel="00000000" w:rsidP="00000000" w:rsidRDefault="00000000" w:rsidRPr="00000000" w14:paraId="000001D6">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D7">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D8">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83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D9">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Does the child/young person separate appropriately from parents/carers at the start of the day and return happily to them at the end of the day?</w:t>
            </w:r>
          </w:p>
          <w:p w:rsidR="00000000" w:rsidDel="00000000" w:rsidP="00000000" w:rsidRDefault="00000000" w:rsidRPr="00000000" w14:paraId="000001DA">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DB">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DC">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57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DD">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Are parents/carers requesting parenting support at home and have they been appropriately signposted?</w:t>
            </w:r>
          </w:p>
          <w:p w:rsidR="00000000" w:rsidDel="00000000" w:rsidP="00000000" w:rsidRDefault="00000000" w:rsidRPr="00000000" w14:paraId="000001DE">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DF">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E0">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30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E1">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Are there any outside agencies already involved in the support for the child/young person?</w:t>
            </w:r>
          </w:p>
          <w:p w:rsidR="00000000" w:rsidDel="00000000" w:rsidP="00000000" w:rsidRDefault="00000000" w:rsidRPr="00000000" w14:paraId="000001E2">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E3">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E4">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30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E5">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If outside agencies are involved, have their recommendations been followed effectively?</w:t>
            </w:r>
          </w:p>
          <w:p w:rsidR="00000000" w:rsidDel="00000000" w:rsidP="00000000" w:rsidRDefault="00000000" w:rsidRPr="00000000" w14:paraId="000001E6">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E7">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E8">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05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E9">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Have interventions provided by outside agencies been delivered?</w:t>
            </w:r>
          </w:p>
          <w:p w:rsidR="00000000" w:rsidDel="00000000" w:rsidP="00000000" w:rsidRDefault="00000000" w:rsidRPr="00000000" w14:paraId="000001EA">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EB">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EC">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bl>
    <w:p w:rsidR="00000000" w:rsidDel="00000000" w:rsidP="00000000" w:rsidRDefault="00000000" w:rsidRPr="00000000" w14:paraId="000001ED">
      <w:pPr>
        <w:spacing w:after="240" w:before="24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 </w:t>
      </w:r>
    </w:p>
    <w:tbl>
      <w:tblPr>
        <w:tblStyle w:val="Table8"/>
        <w:tblW w:w="101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130"/>
        <w:gridCol w:w="1200"/>
        <w:gridCol w:w="3855"/>
        <w:tblGridChange w:id="0">
          <w:tblGrid>
            <w:gridCol w:w="5130"/>
            <w:gridCol w:w="1200"/>
            <w:gridCol w:w="3855"/>
          </w:tblGrid>
        </w:tblGridChange>
      </w:tblGrid>
      <w:tr>
        <w:trPr>
          <w:cantSplit w:val="0"/>
          <w:trHeight w:val="930" w:hRule="atLeast"/>
          <w:tblHeader w:val="0"/>
        </w:trPr>
        <w:tc>
          <w:tcPr>
            <w:tcBorders>
              <w:top w:color="000000" w:space="0" w:sz="5" w:val="single"/>
              <w:left w:color="000000" w:space="0" w:sz="5" w:val="single"/>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1EE">
            <w:pPr>
              <w:spacing w:after="240" w:before="240" w:line="276"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The Learning Environment</w:t>
            </w:r>
          </w:p>
        </w:tc>
        <w:tc>
          <w:tcPr>
            <w:tcBorders>
              <w:top w:color="000000" w:space="0" w:sz="5" w:val="single"/>
              <w:left w:color="000000" w:space="0" w:sz="0" w:val="nil"/>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1EF">
            <w:pPr>
              <w:spacing w:after="240" w:before="240" w:line="276"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Y/N</w:t>
            </w:r>
          </w:p>
          <w:p w:rsidR="00000000" w:rsidDel="00000000" w:rsidP="00000000" w:rsidRDefault="00000000" w:rsidRPr="00000000" w14:paraId="000001F0">
            <w:pPr>
              <w:spacing w:after="240" w:before="240" w:line="276"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n/a</w:t>
            </w:r>
          </w:p>
        </w:tc>
        <w:tc>
          <w:tcPr>
            <w:tcBorders>
              <w:top w:color="000000" w:space="0" w:sz="5" w:val="single"/>
              <w:left w:color="000000" w:space="0" w:sz="0" w:val="nil"/>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1F1">
            <w:pPr>
              <w:spacing w:after="240" w:before="240" w:line="276"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What needs to be done</w:t>
            </w:r>
          </w:p>
        </w:tc>
      </w:tr>
      <w:tr>
        <w:trPr>
          <w:cantSplit w:val="0"/>
          <w:trHeight w:val="105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F2">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Have the child/young person’s views about their learning been sought?</w:t>
            </w:r>
          </w:p>
          <w:p w:rsidR="00000000" w:rsidDel="00000000" w:rsidP="00000000" w:rsidRDefault="00000000" w:rsidRPr="00000000" w14:paraId="000001F3">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F4">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F5">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F6">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Is the child/young person able to access support quickly in the classroom when necessary?</w:t>
            </w:r>
          </w:p>
          <w:p w:rsidR="00000000" w:rsidDel="00000000" w:rsidP="00000000" w:rsidRDefault="00000000" w:rsidRPr="00000000" w14:paraId="000001F7">
            <w:pPr>
              <w:spacing w:after="240" w:before="240" w:line="276" w:lineRule="auto"/>
              <w:rPr>
                <w:rFonts w:ascii="Calibri" w:cs="Calibri" w:eastAsia="Calibri" w:hAnsi="Calibri"/>
                <w:b w:val="1"/>
                <w:sz w:val="10"/>
                <w:szCs w:val="10"/>
              </w:rPr>
            </w:pPr>
            <w:r w:rsidDel="00000000" w:rsidR="00000000" w:rsidRPr="00000000">
              <w:rPr>
                <w:rFonts w:ascii="Calibri" w:cs="Calibri" w:eastAsia="Calibri" w:hAnsi="Calibri"/>
                <w:b w:val="1"/>
                <w:sz w:val="10"/>
                <w:szCs w:val="1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F8">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F9">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FA">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Is a Learning Support Assistant directed to support the child/young person?</w:t>
            </w:r>
          </w:p>
          <w:p w:rsidR="00000000" w:rsidDel="00000000" w:rsidP="00000000" w:rsidRDefault="00000000" w:rsidRPr="00000000" w14:paraId="000001FB">
            <w:pPr>
              <w:spacing w:after="240" w:before="240" w:line="276" w:lineRule="auto"/>
              <w:rPr>
                <w:rFonts w:ascii="Calibri" w:cs="Calibri" w:eastAsia="Calibri" w:hAnsi="Calibri"/>
                <w:b w:val="1"/>
                <w:sz w:val="10"/>
                <w:szCs w:val="10"/>
              </w:rPr>
            </w:pPr>
            <w:r w:rsidDel="00000000" w:rsidR="00000000" w:rsidRPr="00000000">
              <w:rPr>
                <w:rFonts w:ascii="Calibri" w:cs="Calibri" w:eastAsia="Calibri" w:hAnsi="Calibri"/>
                <w:b w:val="1"/>
                <w:sz w:val="10"/>
                <w:szCs w:val="1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FC">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FD">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1FE">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Does the Learning Support Assistant have a good understanding of the child/young person’s needs?</w:t>
            </w:r>
          </w:p>
          <w:p w:rsidR="00000000" w:rsidDel="00000000" w:rsidP="00000000" w:rsidRDefault="00000000" w:rsidRPr="00000000" w14:paraId="000001FF">
            <w:pPr>
              <w:spacing w:after="240" w:before="240" w:line="276" w:lineRule="auto"/>
              <w:rPr>
                <w:rFonts w:ascii="Calibri" w:cs="Calibri" w:eastAsia="Calibri" w:hAnsi="Calibri"/>
                <w:b w:val="1"/>
                <w:sz w:val="10"/>
                <w:szCs w:val="10"/>
              </w:rPr>
            </w:pPr>
            <w:r w:rsidDel="00000000" w:rsidR="00000000" w:rsidRPr="00000000">
              <w:rPr>
                <w:rFonts w:ascii="Calibri" w:cs="Calibri" w:eastAsia="Calibri" w:hAnsi="Calibri"/>
                <w:b w:val="1"/>
                <w:sz w:val="10"/>
                <w:szCs w:val="1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00">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01">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02">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In line with best practice, does the Learning Support Assistant offer hover support?</w:t>
            </w:r>
          </w:p>
          <w:p w:rsidR="00000000" w:rsidDel="00000000" w:rsidP="00000000" w:rsidRDefault="00000000" w:rsidRPr="00000000" w14:paraId="00000203">
            <w:pPr>
              <w:spacing w:after="240" w:before="240" w:line="276" w:lineRule="auto"/>
              <w:rPr>
                <w:rFonts w:ascii="Calibri" w:cs="Calibri" w:eastAsia="Calibri" w:hAnsi="Calibri"/>
                <w:b w:val="1"/>
                <w:sz w:val="10"/>
                <w:szCs w:val="10"/>
              </w:rPr>
            </w:pPr>
            <w:r w:rsidDel="00000000" w:rsidR="00000000" w:rsidRPr="00000000">
              <w:rPr>
                <w:rFonts w:ascii="Calibri" w:cs="Calibri" w:eastAsia="Calibri" w:hAnsi="Calibri"/>
                <w:b w:val="1"/>
                <w:sz w:val="10"/>
                <w:szCs w:val="1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04">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05">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06">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Are there procedures in place to regulate and monitor the use of personalised provision if necessary?</w:t>
            </w:r>
          </w:p>
          <w:p w:rsidR="00000000" w:rsidDel="00000000" w:rsidP="00000000" w:rsidRDefault="00000000" w:rsidRPr="00000000" w14:paraId="00000207">
            <w:pPr>
              <w:spacing w:after="240" w:before="240" w:line="276" w:lineRule="auto"/>
              <w:rPr>
                <w:rFonts w:ascii="Calibri" w:cs="Calibri" w:eastAsia="Calibri" w:hAnsi="Calibri"/>
                <w:b w:val="1"/>
                <w:sz w:val="10"/>
                <w:szCs w:val="10"/>
              </w:rPr>
            </w:pPr>
            <w:r w:rsidDel="00000000" w:rsidR="00000000" w:rsidRPr="00000000">
              <w:rPr>
                <w:rFonts w:ascii="Calibri" w:cs="Calibri" w:eastAsia="Calibri" w:hAnsi="Calibri"/>
                <w:b w:val="1"/>
                <w:sz w:val="10"/>
                <w:szCs w:val="1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08">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09">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0A">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Is there safe place that the child/young person can access within the classroom when necessary?</w:t>
            </w:r>
          </w:p>
          <w:p w:rsidR="00000000" w:rsidDel="00000000" w:rsidP="00000000" w:rsidRDefault="00000000" w:rsidRPr="00000000" w14:paraId="0000020B">
            <w:pPr>
              <w:spacing w:after="240" w:before="240" w:line="276" w:lineRule="auto"/>
              <w:rPr>
                <w:rFonts w:ascii="Calibri" w:cs="Calibri" w:eastAsia="Calibri" w:hAnsi="Calibri"/>
                <w:b w:val="1"/>
                <w:sz w:val="10"/>
                <w:szCs w:val="10"/>
              </w:rPr>
            </w:pPr>
            <w:r w:rsidDel="00000000" w:rsidR="00000000" w:rsidRPr="00000000">
              <w:rPr>
                <w:rFonts w:ascii="Calibri" w:cs="Calibri" w:eastAsia="Calibri" w:hAnsi="Calibri"/>
                <w:b w:val="1"/>
                <w:sz w:val="10"/>
                <w:szCs w:val="1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0C">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0D">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0E">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Is the child/young person seated in a place that supports their needs eg. away from distractions or close to the exit?</w:t>
            </w:r>
          </w:p>
          <w:p w:rsidR="00000000" w:rsidDel="00000000" w:rsidP="00000000" w:rsidRDefault="00000000" w:rsidRPr="00000000" w14:paraId="0000020F">
            <w:pPr>
              <w:spacing w:after="240" w:before="240" w:line="276" w:lineRule="auto"/>
              <w:rPr>
                <w:rFonts w:ascii="Calibri" w:cs="Calibri" w:eastAsia="Calibri" w:hAnsi="Calibri"/>
                <w:b w:val="1"/>
                <w:sz w:val="10"/>
                <w:szCs w:val="10"/>
              </w:rPr>
            </w:pPr>
            <w:r w:rsidDel="00000000" w:rsidR="00000000" w:rsidRPr="00000000">
              <w:rPr>
                <w:rFonts w:ascii="Calibri" w:cs="Calibri" w:eastAsia="Calibri" w:hAnsi="Calibri"/>
                <w:b w:val="1"/>
                <w:sz w:val="10"/>
                <w:szCs w:val="1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0">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1">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2">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Is the child/young person able to attend to and engage with whole class learning?</w:t>
            </w:r>
          </w:p>
          <w:p w:rsidR="00000000" w:rsidDel="00000000" w:rsidP="00000000" w:rsidRDefault="00000000" w:rsidRPr="00000000" w14:paraId="00000213">
            <w:pPr>
              <w:spacing w:after="240" w:before="240" w:line="276" w:lineRule="auto"/>
              <w:rPr>
                <w:rFonts w:ascii="Calibri" w:cs="Calibri" w:eastAsia="Calibri" w:hAnsi="Calibri"/>
                <w:b w:val="1"/>
                <w:sz w:val="10"/>
                <w:szCs w:val="10"/>
              </w:rPr>
            </w:pPr>
            <w:r w:rsidDel="00000000" w:rsidR="00000000" w:rsidRPr="00000000">
              <w:rPr>
                <w:rFonts w:ascii="Calibri" w:cs="Calibri" w:eastAsia="Calibri" w:hAnsi="Calibri"/>
                <w:b w:val="1"/>
                <w:sz w:val="10"/>
                <w:szCs w:val="1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4">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5">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6">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Is the child/young person seated with good role models and away from others who may prove distracting?</w:t>
            </w:r>
          </w:p>
          <w:p w:rsidR="00000000" w:rsidDel="00000000" w:rsidP="00000000" w:rsidRDefault="00000000" w:rsidRPr="00000000" w14:paraId="00000217">
            <w:pPr>
              <w:spacing w:after="240" w:before="240" w:line="276" w:lineRule="auto"/>
              <w:rPr>
                <w:rFonts w:ascii="Calibri" w:cs="Calibri" w:eastAsia="Calibri" w:hAnsi="Calibri"/>
                <w:b w:val="1"/>
                <w:sz w:val="10"/>
                <w:szCs w:val="10"/>
              </w:rPr>
            </w:pPr>
            <w:r w:rsidDel="00000000" w:rsidR="00000000" w:rsidRPr="00000000">
              <w:rPr>
                <w:rFonts w:ascii="Calibri" w:cs="Calibri" w:eastAsia="Calibri" w:hAnsi="Calibri"/>
                <w:b w:val="1"/>
                <w:sz w:val="10"/>
                <w:szCs w:val="1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8">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9">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A">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Is the child/young person able to work effectively with peers in a group?</w:t>
            </w:r>
          </w:p>
          <w:p w:rsidR="00000000" w:rsidDel="00000000" w:rsidP="00000000" w:rsidRDefault="00000000" w:rsidRPr="00000000" w14:paraId="0000021B">
            <w:pPr>
              <w:spacing w:after="240" w:before="240" w:line="276" w:lineRule="auto"/>
              <w:rPr>
                <w:rFonts w:ascii="Calibri" w:cs="Calibri" w:eastAsia="Calibri" w:hAnsi="Calibri"/>
                <w:b w:val="1"/>
                <w:sz w:val="10"/>
                <w:szCs w:val="10"/>
              </w:rPr>
            </w:pPr>
            <w:r w:rsidDel="00000000" w:rsidR="00000000" w:rsidRPr="00000000">
              <w:rPr>
                <w:rFonts w:ascii="Calibri" w:cs="Calibri" w:eastAsia="Calibri" w:hAnsi="Calibri"/>
                <w:b w:val="1"/>
                <w:sz w:val="10"/>
                <w:szCs w:val="1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C">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D">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1E">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Is the child/young person able to focus and complete independent work for an appropriate period of time?</w:t>
            </w:r>
          </w:p>
          <w:p w:rsidR="00000000" w:rsidDel="00000000" w:rsidP="00000000" w:rsidRDefault="00000000" w:rsidRPr="00000000" w14:paraId="0000021F">
            <w:pPr>
              <w:spacing w:after="240" w:before="240" w:line="276" w:lineRule="auto"/>
              <w:rPr>
                <w:rFonts w:ascii="Calibri" w:cs="Calibri" w:eastAsia="Calibri" w:hAnsi="Calibri"/>
                <w:b w:val="1"/>
                <w:sz w:val="10"/>
                <w:szCs w:val="10"/>
              </w:rPr>
            </w:pPr>
            <w:r w:rsidDel="00000000" w:rsidR="00000000" w:rsidRPr="00000000">
              <w:rPr>
                <w:rFonts w:ascii="Calibri" w:cs="Calibri" w:eastAsia="Calibri" w:hAnsi="Calibri"/>
                <w:b w:val="1"/>
                <w:sz w:val="10"/>
                <w:szCs w:val="1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0">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1">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2">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Are adults using positive language around and to the child/young person?</w:t>
            </w:r>
          </w:p>
          <w:p w:rsidR="00000000" w:rsidDel="00000000" w:rsidP="00000000" w:rsidRDefault="00000000" w:rsidRPr="00000000" w14:paraId="00000223">
            <w:pPr>
              <w:spacing w:after="240" w:before="240" w:line="276" w:lineRule="auto"/>
              <w:rPr>
                <w:rFonts w:ascii="Calibri" w:cs="Calibri" w:eastAsia="Calibri" w:hAnsi="Calibri"/>
                <w:b w:val="1"/>
                <w:sz w:val="10"/>
                <w:szCs w:val="10"/>
              </w:rPr>
            </w:pPr>
            <w:r w:rsidDel="00000000" w:rsidR="00000000" w:rsidRPr="00000000">
              <w:rPr>
                <w:rFonts w:ascii="Calibri" w:cs="Calibri" w:eastAsia="Calibri" w:hAnsi="Calibri"/>
                <w:b w:val="1"/>
                <w:sz w:val="10"/>
                <w:szCs w:val="1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4">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5">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6">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Are adults using the language of Growth Mindset to support the child/young person?</w:t>
            </w:r>
          </w:p>
          <w:p w:rsidR="00000000" w:rsidDel="00000000" w:rsidP="00000000" w:rsidRDefault="00000000" w:rsidRPr="00000000" w14:paraId="00000227">
            <w:pPr>
              <w:spacing w:after="240" w:before="240" w:line="276" w:lineRule="auto"/>
              <w:rPr>
                <w:rFonts w:ascii="Calibri" w:cs="Calibri" w:eastAsia="Calibri" w:hAnsi="Calibri"/>
                <w:b w:val="1"/>
                <w:sz w:val="10"/>
                <w:szCs w:val="10"/>
              </w:rPr>
            </w:pPr>
            <w:r w:rsidDel="00000000" w:rsidR="00000000" w:rsidRPr="00000000">
              <w:rPr>
                <w:rFonts w:ascii="Calibri" w:cs="Calibri" w:eastAsia="Calibri" w:hAnsi="Calibri"/>
                <w:b w:val="1"/>
                <w:sz w:val="10"/>
                <w:szCs w:val="1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8">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9">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A">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Are the child/young person’s feelings and emotions acknowledged?</w:t>
            </w:r>
          </w:p>
          <w:p w:rsidR="00000000" w:rsidDel="00000000" w:rsidP="00000000" w:rsidRDefault="00000000" w:rsidRPr="00000000" w14:paraId="0000022B">
            <w:pPr>
              <w:spacing w:after="240" w:before="240" w:line="276" w:lineRule="auto"/>
              <w:rPr>
                <w:rFonts w:ascii="Calibri" w:cs="Calibri" w:eastAsia="Calibri" w:hAnsi="Calibri"/>
                <w:b w:val="1"/>
                <w:sz w:val="10"/>
                <w:szCs w:val="10"/>
              </w:rPr>
            </w:pPr>
            <w:r w:rsidDel="00000000" w:rsidR="00000000" w:rsidRPr="00000000">
              <w:rPr>
                <w:rFonts w:ascii="Calibri" w:cs="Calibri" w:eastAsia="Calibri" w:hAnsi="Calibri"/>
                <w:b w:val="1"/>
                <w:sz w:val="10"/>
                <w:szCs w:val="1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C">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D">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2E">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Do staff react consistently to communicating behaviours?</w:t>
            </w:r>
          </w:p>
          <w:p w:rsidR="00000000" w:rsidDel="00000000" w:rsidP="00000000" w:rsidRDefault="00000000" w:rsidRPr="00000000" w14:paraId="0000022F">
            <w:pPr>
              <w:spacing w:after="240" w:before="240" w:line="276" w:lineRule="auto"/>
              <w:rPr>
                <w:rFonts w:ascii="Calibri" w:cs="Calibri" w:eastAsia="Calibri" w:hAnsi="Calibri"/>
                <w:b w:val="1"/>
                <w:sz w:val="10"/>
                <w:szCs w:val="10"/>
              </w:rPr>
            </w:pPr>
            <w:r w:rsidDel="00000000" w:rsidR="00000000" w:rsidRPr="00000000">
              <w:rPr>
                <w:rFonts w:ascii="Calibri" w:cs="Calibri" w:eastAsia="Calibri" w:hAnsi="Calibri"/>
                <w:b w:val="1"/>
                <w:sz w:val="10"/>
                <w:szCs w:val="1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0">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1">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2">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Are rewards and consequences given fairly and consistently?</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3">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4">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5">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Is the child/young person given access to sensory, movement or brain breaks when necessary?</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6">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7">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02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8">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Have the child/young person’s sensory needs been explored? If so, has provision been made for them?</w:t>
            </w:r>
          </w:p>
          <w:p w:rsidR="00000000" w:rsidDel="00000000" w:rsidP="00000000" w:rsidRDefault="00000000" w:rsidRPr="00000000" w14:paraId="00000239">
            <w:pPr>
              <w:spacing w:after="240" w:before="240" w:line="276"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A">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B">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02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C">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Does the child/young person have good relationships with the adults in the classroom?</w:t>
            </w:r>
          </w:p>
          <w:p w:rsidR="00000000" w:rsidDel="00000000" w:rsidP="00000000" w:rsidRDefault="00000000" w:rsidRPr="00000000" w14:paraId="0000023D">
            <w:pPr>
              <w:spacing w:after="240" w:before="240" w:line="276"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E">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3F">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75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40">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Does the child/young person enjoy being given responsibility?</w:t>
            </w:r>
          </w:p>
          <w:p w:rsidR="00000000" w:rsidDel="00000000" w:rsidP="00000000" w:rsidRDefault="00000000" w:rsidRPr="00000000" w14:paraId="00000241">
            <w:pPr>
              <w:spacing w:after="240" w:before="240" w:line="276"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42">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43">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02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44">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Are there times when the child/young person can focus on work for longer periods of time?</w:t>
            </w:r>
          </w:p>
          <w:p w:rsidR="00000000" w:rsidDel="00000000" w:rsidP="00000000" w:rsidRDefault="00000000" w:rsidRPr="00000000" w14:paraId="00000245">
            <w:pPr>
              <w:spacing w:after="240" w:before="240" w:line="276"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46">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47">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02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48">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Are there specific subjects that the child/young person finds more difficult to engage with, such as Literacy or PE?</w:t>
            </w:r>
          </w:p>
          <w:p w:rsidR="00000000" w:rsidDel="00000000" w:rsidP="00000000" w:rsidRDefault="00000000" w:rsidRPr="00000000" w14:paraId="00000249">
            <w:pPr>
              <w:spacing w:after="240" w:before="240" w:line="276"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4A">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4B">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02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4C">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Is the child/young person able to work outside of the classroom when appropriate?</w:t>
            </w:r>
          </w:p>
          <w:p w:rsidR="00000000" w:rsidDel="00000000" w:rsidP="00000000" w:rsidRDefault="00000000" w:rsidRPr="00000000" w14:paraId="0000024D">
            <w:pPr>
              <w:spacing w:after="240" w:before="240" w:line="276"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4E">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4F">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02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50">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Is the child/young person supervised adequately when out of the classroom?</w:t>
            </w:r>
          </w:p>
          <w:p w:rsidR="00000000" w:rsidDel="00000000" w:rsidP="00000000" w:rsidRDefault="00000000" w:rsidRPr="00000000" w14:paraId="00000251">
            <w:pPr>
              <w:spacing w:after="240" w:before="240" w:line="276"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52">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53">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29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54">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Do all staff know how to react to the child/young person and his/her communicating behaviour when encountering them in the school?</w:t>
            </w:r>
          </w:p>
          <w:p w:rsidR="00000000" w:rsidDel="00000000" w:rsidP="00000000" w:rsidRDefault="00000000" w:rsidRPr="00000000" w14:paraId="00000255">
            <w:pPr>
              <w:spacing w:after="240" w:before="240" w:line="276"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56">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57">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58">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Is the child/young person able to follow normal school rules and routines without additional supervision e.g. using the toilets appropriately, sitting with peers in assembly?</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59">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5A">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75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5B">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Is the child/young person able to line up with their peers?</w:t>
            </w:r>
          </w:p>
          <w:p w:rsidR="00000000" w:rsidDel="00000000" w:rsidP="00000000" w:rsidRDefault="00000000" w:rsidRPr="00000000" w14:paraId="0000025C">
            <w:pPr>
              <w:spacing w:after="240" w:before="240" w:line="276"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5D">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5E">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54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5F">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Does the child/young person have any other significant relationships with staff or children around the school?</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60">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61">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bl>
    <w:p w:rsidR="00000000" w:rsidDel="00000000" w:rsidP="00000000" w:rsidRDefault="00000000" w:rsidRPr="00000000" w14:paraId="00000262">
      <w:pPr>
        <w:spacing w:after="240" w:before="24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 </w:t>
      </w:r>
    </w:p>
    <w:p w:rsidR="00000000" w:rsidDel="00000000" w:rsidP="00000000" w:rsidRDefault="00000000" w:rsidRPr="00000000" w14:paraId="00000263">
      <w:pPr>
        <w:spacing w:after="240" w:before="24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 </w:t>
      </w:r>
    </w:p>
    <w:p w:rsidR="00000000" w:rsidDel="00000000" w:rsidP="00000000" w:rsidRDefault="00000000" w:rsidRPr="00000000" w14:paraId="00000264">
      <w:pPr>
        <w:spacing w:after="240" w:before="24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 </w:t>
      </w:r>
    </w:p>
    <w:p w:rsidR="00000000" w:rsidDel="00000000" w:rsidP="00000000" w:rsidRDefault="00000000" w:rsidRPr="00000000" w14:paraId="00000265">
      <w:pPr>
        <w:spacing w:after="240" w:before="24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 </w:t>
      </w:r>
    </w:p>
    <w:p w:rsidR="00000000" w:rsidDel="00000000" w:rsidP="00000000" w:rsidRDefault="00000000" w:rsidRPr="00000000" w14:paraId="00000266">
      <w:pPr>
        <w:spacing w:after="240" w:before="24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 </w:t>
      </w:r>
    </w:p>
    <w:p w:rsidR="00000000" w:rsidDel="00000000" w:rsidP="00000000" w:rsidRDefault="00000000" w:rsidRPr="00000000" w14:paraId="00000267">
      <w:pPr>
        <w:spacing w:after="240" w:before="24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 </w:t>
      </w:r>
    </w:p>
    <w:p w:rsidR="00000000" w:rsidDel="00000000" w:rsidP="00000000" w:rsidRDefault="00000000" w:rsidRPr="00000000" w14:paraId="00000268">
      <w:pPr>
        <w:spacing w:after="240" w:before="24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 </w:t>
      </w:r>
    </w:p>
    <w:p w:rsidR="00000000" w:rsidDel="00000000" w:rsidP="00000000" w:rsidRDefault="00000000" w:rsidRPr="00000000" w14:paraId="00000269">
      <w:pPr>
        <w:spacing w:after="240" w:before="24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 </w:t>
      </w:r>
    </w:p>
    <w:tbl>
      <w:tblPr>
        <w:tblStyle w:val="Table9"/>
        <w:tblW w:w="104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985"/>
        <w:gridCol w:w="1125"/>
        <w:gridCol w:w="3360"/>
        <w:tblGridChange w:id="0">
          <w:tblGrid>
            <w:gridCol w:w="5985"/>
            <w:gridCol w:w="1125"/>
            <w:gridCol w:w="3360"/>
          </w:tblGrid>
        </w:tblGridChange>
      </w:tblGrid>
      <w:tr>
        <w:trPr>
          <w:cantSplit w:val="0"/>
          <w:trHeight w:val="1260" w:hRule="atLeast"/>
          <w:tblHeader w:val="0"/>
        </w:trPr>
        <w:tc>
          <w:tcPr>
            <w:tcBorders>
              <w:top w:color="000000" w:space="0" w:sz="5" w:val="single"/>
              <w:left w:color="000000" w:space="0" w:sz="5" w:val="single"/>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26A">
            <w:pPr>
              <w:spacing w:after="240" w:before="240" w:line="276"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Social interaction</w:t>
            </w:r>
          </w:p>
          <w:p w:rsidR="00000000" w:rsidDel="00000000" w:rsidP="00000000" w:rsidRDefault="00000000" w:rsidRPr="00000000" w14:paraId="0000026B">
            <w:pPr>
              <w:spacing w:after="240" w:before="240" w:line="276"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 structured environments)</w:t>
            </w:r>
          </w:p>
        </w:tc>
        <w:tc>
          <w:tcPr>
            <w:tcBorders>
              <w:top w:color="000000" w:space="0" w:sz="5" w:val="single"/>
              <w:left w:color="000000" w:space="0" w:sz="0" w:val="nil"/>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26C">
            <w:pPr>
              <w:spacing w:after="240" w:before="240" w:line="276"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Y/N</w:t>
            </w:r>
          </w:p>
          <w:p w:rsidR="00000000" w:rsidDel="00000000" w:rsidP="00000000" w:rsidRDefault="00000000" w:rsidRPr="00000000" w14:paraId="0000026D">
            <w:pPr>
              <w:spacing w:after="240" w:before="240" w:line="276"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n/a</w:t>
            </w:r>
          </w:p>
        </w:tc>
        <w:tc>
          <w:tcPr>
            <w:tcBorders>
              <w:top w:color="000000" w:space="0" w:sz="5" w:val="single"/>
              <w:left w:color="000000" w:space="0" w:sz="0" w:val="nil"/>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26E">
            <w:pPr>
              <w:spacing w:after="240" w:before="240" w:line="276"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What needs to be done</w:t>
            </w:r>
          </w:p>
        </w:tc>
      </w:tr>
      <w:tr>
        <w:trPr>
          <w:cantSplit w:val="0"/>
          <w:trHeight w:val="130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6F">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Have the child/young person’s views about friendships and relationships with adults and peers been sought?</w:t>
            </w:r>
          </w:p>
          <w:p w:rsidR="00000000" w:rsidDel="00000000" w:rsidP="00000000" w:rsidRDefault="00000000" w:rsidRPr="00000000" w14:paraId="00000270">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71">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72">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05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73">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Does the child/young person have friends they can play with?</w:t>
            </w:r>
          </w:p>
          <w:p w:rsidR="00000000" w:rsidDel="00000000" w:rsidP="00000000" w:rsidRDefault="00000000" w:rsidRPr="00000000" w14:paraId="00000274">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75">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76">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57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77">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Is the child/young person able to interact appropriately with other children beyond their friendship group?</w:t>
            </w:r>
          </w:p>
          <w:p w:rsidR="00000000" w:rsidDel="00000000" w:rsidP="00000000" w:rsidRDefault="00000000" w:rsidRPr="00000000" w14:paraId="00000278">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79">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7A">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05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7B">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Is the child/young person able to play safely and independently?</w:t>
            </w:r>
          </w:p>
          <w:p w:rsidR="00000000" w:rsidDel="00000000" w:rsidP="00000000" w:rsidRDefault="00000000" w:rsidRPr="00000000" w14:paraId="0000027C">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7D">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7E">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57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7F">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Are there systems in place that allow the child/young person to access play opportunities eg. play leaders, equipment?</w:t>
            </w:r>
          </w:p>
          <w:p w:rsidR="00000000" w:rsidDel="00000000" w:rsidP="00000000" w:rsidRDefault="00000000" w:rsidRPr="00000000" w14:paraId="00000280">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81">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82">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83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83">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Are there alternative, more structured environments available within the school available to support the child/young person eg. lunch clubs?</w:t>
            </w:r>
          </w:p>
          <w:p w:rsidR="00000000" w:rsidDel="00000000" w:rsidP="00000000" w:rsidRDefault="00000000" w:rsidRPr="00000000" w14:paraId="00000284">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85">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86">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30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87">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Does the child/young person know how to access adult support in less structured environments?</w:t>
            </w:r>
          </w:p>
          <w:p w:rsidR="00000000" w:rsidDel="00000000" w:rsidP="00000000" w:rsidRDefault="00000000" w:rsidRPr="00000000" w14:paraId="00000288">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89">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8A">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30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8B">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Do the adults supervising have a clear understanding of the child/young person’s needs?</w:t>
            </w:r>
          </w:p>
          <w:p w:rsidR="00000000" w:rsidDel="00000000" w:rsidP="00000000" w:rsidRDefault="00000000" w:rsidRPr="00000000" w14:paraId="0000028C">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8D">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8E">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05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8F">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Do staff react consistently to communicating behaviours?</w:t>
            </w:r>
          </w:p>
          <w:p w:rsidR="00000000" w:rsidDel="00000000" w:rsidP="00000000" w:rsidRDefault="00000000" w:rsidRPr="00000000" w14:paraId="00000290">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91">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92">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r>
        <w:trPr>
          <w:cantSplit w:val="0"/>
          <w:trHeight w:val="105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93">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Are rewards and consequences given fairly and consistently?</w:t>
            </w:r>
          </w:p>
          <w:p w:rsidR="00000000" w:rsidDel="00000000" w:rsidP="00000000" w:rsidRDefault="00000000" w:rsidRPr="00000000" w14:paraId="00000294">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95">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296">
            <w:pPr>
              <w:spacing w:after="240" w:before="240" w:line="276" w:lineRule="auto"/>
              <w:rPr>
                <w:rFonts w:ascii="Calibri" w:cs="Calibri" w:eastAsia="Calibri" w:hAnsi="Calibri"/>
                <w:b w:val="1"/>
              </w:rPr>
            </w:pPr>
            <w:r w:rsidDel="00000000" w:rsidR="00000000" w:rsidRPr="00000000">
              <w:rPr>
                <w:rFonts w:ascii="Calibri" w:cs="Calibri" w:eastAsia="Calibri" w:hAnsi="Calibri"/>
                <w:b w:val="1"/>
                <w:rtl w:val="0"/>
              </w:rPr>
              <w:t xml:space="preserve"> </w:t>
            </w:r>
          </w:p>
        </w:tc>
      </w:tr>
    </w:tbl>
    <w:p w:rsidR="00000000" w:rsidDel="00000000" w:rsidP="00000000" w:rsidRDefault="00000000" w:rsidRPr="00000000" w14:paraId="00000297">
      <w:pPr>
        <w:spacing w:line="240" w:lineRule="auto"/>
        <w:jc w:val="left"/>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298">
      <w:pPr>
        <w:spacing w:line="240" w:lineRule="auto"/>
        <w:jc w:val="left"/>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299">
      <w:pPr>
        <w:spacing w:line="240" w:lineRule="auto"/>
        <w:jc w:val="center"/>
        <w:rPr>
          <w:rFonts w:ascii="Montserrat" w:cs="Montserrat" w:eastAsia="Montserrat" w:hAnsi="Montserrat"/>
        </w:rPr>
      </w:pPr>
      <w:r w:rsidDel="00000000" w:rsidR="00000000" w:rsidRPr="00000000">
        <w:rPr>
          <w:rtl w:val="0"/>
        </w:rPr>
      </w:r>
    </w:p>
    <w:p w:rsidR="00000000" w:rsidDel="00000000" w:rsidP="00000000" w:rsidRDefault="00000000" w:rsidRPr="00000000" w14:paraId="0000029A">
      <w:pPr>
        <w:spacing w:after="240" w:before="240" w:line="240" w:lineRule="auto"/>
        <w:jc w:val="center"/>
        <w:rPr>
          <w:rFonts w:ascii="Montserrat" w:cs="Montserrat" w:eastAsia="Montserrat" w:hAnsi="Montserrat"/>
        </w:rPr>
      </w:pPr>
      <w:r w:rsidDel="00000000" w:rsidR="00000000" w:rsidRPr="00000000">
        <w:rPr>
          <w:rtl w:val="0"/>
        </w:rPr>
      </w:r>
    </w:p>
    <w:p w:rsidR="00000000" w:rsidDel="00000000" w:rsidP="00000000" w:rsidRDefault="00000000" w:rsidRPr="00000000" w14:paraId="0000029B">
      <w:pPr>
        <w:spacing w:line="240" w:lineRule="auto"/>
        <w:jc w:val="center"/>
        <w:rPr>
          <w:rFonts w:ascii="Montserrat" w:cs="Montserrat" w:eastAsia="Montserrat" w:hAnsi="Montserrat"/>
        </w:rPr>
      </w:pPr>
      <w:r w:rsidDel="00000000" w:rsidR="00000000" w:rsidRPr="00000000">
        <w:rPr>
          <w:rtl w:val="0"/>
        </w:rPr>
      </w:r>
    </w:p>
    <w:sectPr>
      <w:footerReference r:id="rId15" w:type="default"/>
      <w:footerReference r:id="rId16" w:type="first"/>
      <w:pgSz w:h="16838" w:w="11906" w:orient="portrait"/>
      <w:pgMar w:bottom="850.3937007874016" w:top="850.3937007874016" w:left="850.3937007874016" w:right="850.393700787401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Quattrocento Sans">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 w:name="Noto Sans Symbols">
    <w:embedRegular w:fontKey="{00000000-0000-0000-0000-000000000000}" r:id="rId13" w:subsetted="0"/>
    <w:embedBold w:fontKey="{00000000-0000-0000-0000-000000000000}" r:id="rId14" w:subsetted="0"/>
  </w:font>
  <w:font w:name="Comfortaa">
    <w:embedRegular w:fontKey="{00000000-0000-0000-0000-000000000000}" r:id="rId15" w:subsetted="0"/>
    <w:embedBold w:fontKey="{00000000-0000-0000-0000-000000000000}" r:id="rId16" w:subsetted="0"/>
  </w:font>
  <w:font w:name="Century Gothic">
    <w:embedRegular w:fontKey="{00000000-0000-0000-0000-000000000000}" r:id="rId17" w:subsetted="0"/>
    <w:embedBold w:fontKey="{00000000-0000-0000-0000-000000000000}" r:id="rId18" w:subsetted="0"/>
    <w:embedItalic w:fontKey="{00000000-0000-0000-0000-000000000000}" r:id="rId19" w:subsetted="0"/>
    <w:embedBoldItalic w:fontKey="{00000000-0000-0000-0000-000000000000}" r:id="rId2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C">
    <w:pPr>
      <w:spacing w:line="240" w:lineRule="auto"/>
      <w:jc w:val="center"/>
      <w:rPr/>
    </w:pPr>
    <w:r w:rsidDel="00000000" w:rsidR="00000000" w:rsidRPr="00000000">
      <w:rPr>
        <w:rtl w:val="0"/>
      </w:rPr>
    </w:r>
  </w:p>
  <w:p w:rsidR="00000000" w:rsidDel="00000000" w:rsidP="00000000" w:rsidRDefault="00000000" w:rsidRPr="00000000" w14:paraId="0000029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E">
    <w:pPr>
      <w:jc w:val="center"/>
      <w:rPr>
        <w:rFonts w:ascii="Century Gothic" w:cs="Century Gothic" w:eastAsia="Century Gothic" w:hAnsi="Century Gothic"/>
        <w:color w:val="999999"/>
        <w:sz w:val="18"/>
        <w:szCs w:val="18"/>
      </w:rPr>
    </w:pPr>
    <w:r w:rsidDel="00000000" w:rsidR="00000000" w:rsidRPr="00000000">
      <w:rPr>
        <w:color w:val="999999"/>
        <w:sz w:val="18"/>
        <w:szCs w:val="18"/>
        <w:rtl w:val="0"/>
      </w:rPr>
      <w:t xml:space="preserve"> </w:t>
    </w:r>
    <w:r w:rsidDel="00000000" w:rsidR="00000000" w:rsidRPr="00000000">
      <w:rPr>
        <w:rFonts w:ascii="Century Gothic" w:cs="Century Gothic" w:eastAsia="Century Gothic" w:hAnsi="Century Gothic"/>
        <w:color w:val="999999"/>
        <w:sz w:val="18"/>
        <w:szCs w:val="18"/>
        <w:rtl w:val="0"/>
      </w:rPr>
      <w:t xml:space="preserve">This policy is underpinned by the following rights: </w:t>
    </w:r>
  </w:p>
  <w:p w:rsidR="00000000" w:rsidDel="00000000" w:rsidP="00000000" w:rsidRDefault="00000000" w:rsidRPr="00000000" w14:paraId="0000029F">
    <w:pPr>
      <w:jc w:val="center"/>
      <w:rPr>
        <w:rFonts w:ascii="Century Gothic" w:cs="Century Gothic" w:eastAsia="Century Gothic" w:hAnsi="Century Gothic"/>
        <w:b w:val="1"/>
        <w:color w:val="999999"/>
        <w:sz w:val="18"/>
        <w:szCs w:val="18"/>
      </w:rPr>
    </w:pPr>
    <w:r w:rsidDel="00000000" w:rsidR="00000000" w:rsidRPr="00000000">
      <w:rPr>
        <w:rFonts w:ascii="Century Gothic" w:cs="Century Gothic" w:eastAsia="Century Gothic" w:hAnsi="Century Gothic"/>
        <w:b w:val="1"/>
        <w:color w:val="999999"/>
        <w:sz w:val="18"/>
        <w:szCs w:val="18"/>
        <w:rtl w:val="0"/>
      </w:rPr>
      <w:t xml:space="preserve">no discrimination; respect for children’s views; protection from violence.</w:t>
    </w:r>
  </w:p>
  <w:p w:rsidR="00000000" w:rsidDel="00000000" w:rsidP="00000000" w:rsidRDefault="00000000" w:rsidRPr="00000000" w14:paraId="000002A0">
    <w:pPr>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05" w:hanging="705"/>
      </w:pPr>
      <w:rPr>
        <w:rFonts w:ascii="Noto Sans Symbols" w:cs="Noto Sans Symbols" w:eastAsia="Noto Sans Symbols" w:hAnsi="Noto Sans Symbols"/>
        <w:b w:val="0"/>
        <w:i w:val="0"/>
        <w:strike w:val="0"/>
        <w:color w:val="000000"/>
        <w:sz w:val="24"/>
        <w:szCs w:val="24"/>
        <w:u w:val="none"/>
        <w:shd w:fill="auto" w:val="clear"/>
        <w:vertAlign w:val="baseline"/>
      </w:rPr>
    </w:lvl>
    <w:lvl w:ilvl="1">
      <w:start w:val="1"/>
      <w:numFmt w:val="bullet"/>
      <w:lvlText w:val="◆"/>
      <w:lvlJc w:val="left"/>
      <w:pPr>
        <w:ind w:left="1440" w:hanging="1440"/>
      </w:pPr>
      <w:rPr>
        <w:rFonts w:ascii="Noto Sans Symbols" w:cs="Noto Sans Symbols" w:eastAsia="Noto Sans Symbols" w:hAnsi="Noto Sans Symbols"/>
        <w:b w:val="0"/>
        <w:i w:val="0"/>
        <w:strike w:val="0"/>
        <w:color w:val="000000"/>
        <w:sz w:val="24"/>
        <w:szCs w:val="24"/>
        <w:u w:val="none"/>
        <w:shd w:fill="auto" w:val="clear"/>
        <w:vertAlign w:val="baseline"/>
      </w:rPr>
    </w:lvl>
    <w:lvl w:ilvl="2">
      <w:start w:val="1"/>
      <w:numFmt w:val="bullet"/>
      <w:lvlText w:val="●"/>
      <w:lvlJc w:val="left"/>
      <w:pPr>
        <w:ind w:left="2160" w:hanging="2160"/>
      </w:pPr>
      <w:rPr>
        <w:rFonts w:ascii="Noto Sans Symbols" w:cs="Noto Sans Symbols" w:eastAsia="Noto Sans Symbols" w:hAnsi="Noto Sans Symbols"/>
        <w:b w:val="0"/>
        <w:i w:val="0"/>
        <w:strike w:val="0"/>
        <w:color w:val="000000"/>
        <w:sz w:val="24"/>
        <w:szCs w:val="24"/>
        <w:u w:val="none"/>
        <w:shd w:fill="auto" w:val="clear"/>
        <w:vertAlign w:val="baseline"/>
      </w:rPr>
    </w:lvl>
    <w:lvl w:ilvl="3">
      <w:start w:val="1"/>
      <w:numFmt w:val="bullet"/>
      <w:lvlText w:val="○"/>
      <w:lvlJc w:val="left"/>
      <w:pPr>
        <w:ind w:left="2880" w:hanging="2880"/>
      </w:pPr>
      <w:rPr>
        <w:rFonts w:ascii="Noto Sans Symbols" w:cs="Noto Sans Symbols" w:eastAsia="Noto Sans Symbols" w:hAnsi="Noto Sans Symbols"/>
        <w:b w:val="0"/>
        <w:i w:val="0"/>
        <w:strike w:val="0"/>
        <w:color w:val="000000"/>
        <w:sz w:val="24"/>
        <w:szCs w:val="24"/>
        <w:u w:val="none"/>
        <w:shd w:fill="auto" w:val="clear"/>
        <w:vertAlign w:val="baseline"/>
      </w:rPr>
    </w:lvl>
    <w:lvl w:ilvl="4">
      <w:start w:val="1"/>
      <w:numFmt w:val="bullet"/>
      <w:lvlText w:val="◆"/>
      <w:lvlJc w:val="left"/>
      <w:pPr>
        <w:ind w:left="3600" w:hanging="3600"/>
      </w:pPr>
      <w:rPr>
        <w:rFonts w:ascii="Noto Sans Symbols" w:cs="Noto Sans Symbols" w:eastAsia="Noto Sans Symbols" w:hAnsi="Noto Sans Symbols"/>
        <w:b w:val="0"/>
        <w:i w:val="0"/>
        <w:strike w:val="0"/>
        <w:color w:val="000000"/>
        <w:sz w:val="24"/>
        <w:szCs w:val="24"/>
        <w:u w:val="none"/>
        <w:shd w:fill="auto" w:val="clear"/>
        <w:vertAlign w:val="baseline"/>
      </w:rPr>
    </w:lvl>
    <w:lvl w:ilvl="5">
      <w:start w:val="1"/>
      <w:numFmt w:val="bullet"/>
      <w:lvlText w:val="●"/>
      <w:lvlJc w:val="left"/>
      <w:pPr>
        <w:ind w:left="4320" w:hanging="4320"/>
      </w:pPr>
      <w:rPr>
        <w:rFonts w:ascii="Noto Sans Symbols" w:cs="Noto Sans Symbols" w:eastAsia="Noto Sans Symbols" w:hAnsi="Noto Sans Symbols"/>
        <w:b w:val="0"/>
        <w:i w:val="0"/>
        <w:strike w:val="0"/>
        <w:color w:val="000000"/>
        <w:sz w:val="24"/>
        <w:szCs w:val="24"/>
        <w:u w:val="none"/>
        <w:shd w:fill="auto" w:val="clear"/>
        <w:vertAlign w:val="baseline"/>
      </w:rPr>
    </w:lvl>
    <w:lvl w:ilvl="6">
      <w:start w:val="1"/>
      <w:numFmt w:val="bullet"/>
      <w:lvlText w:val="○"/>
      <w:lvlJc w:val="left"/>
      <w:pPr>
        <w:ind w:left="5040" w:hanging="5040"/>
      </w:pPr>
      <w:rPr>
        <w:rFonts w:ascii="Noto Sans Symbols" w:cs="Noto Sans Symbols" w:eastAsia="Noto Sans Symbols" w:hAnsi="Noto Sans Symbols"/>
        <w:b w:val="0"/>
        <w:i w:val="0"/>
        <w:strike w:val="0"/>
        <w:color w:val="000000"/>
        <w:sz w:val="24"/>
        <w:szCs w:val="24"/>
        <w:u w:val="none"/>
        <w:shd w:fill="auto" w:val="clear"/>
        <w:vertAlign w:val="baseline"/>
      </w:rPr>
    </w:lvl>
    <w:lvl w:ilvl="7">
      <w:start w:val="1"/>
      <w:numFmt w:val="bullet"/>
      <w:lvlText w:val="◆"/>
      <w:lvlJc w:val="left"/>
      <w:pPr>
        <w:ind w:left="5760" w:hanging="5760"/>
      </w:pPr>
      <w:rPr>
        <w:rFonts w:ascii="Noto Sans Symbols" w:cs="Noto Sans Symbols" w:eastAsia="Noto Sans Symbols" w:hAnsi="Noto Sans Symbols"/>
        <w:b w:val="0"/>
        <w:i w:val="0"/>
        <w:strike w:val="0"/>
        <w:color w:val="000000"/>
        <w:sz w:val="24"/>
        <w:szCs w:val="24"/>
        <w:u w:val="none"/>
        <w:shd w:fill="auto" w:val="clear"/>
        <w:vertAlign w:val="baseline"/>
      </w:rPr>
    </w:lvl>
    <w:lvl w:ilvl="8">
      <w:start w:val="1"/>
      <w:numFmt w:val="bullet"/>
      <w:lvlText w:val="●"/>
      <w:lvlJc w:val="left"/>
      <w:pPr>
        <w:ind w:left="6480" w:hanging="6480"/>
      </w:pPr>
      <w:rPr>
        <w:rFonts w:ascii="Noto Sans Symbols" w:cs="Noto Sans Symbols" w:eastAsia="Noto Sans Symbols" w:hAnsi="Noto Sans Symbols"/>
        <w:b w:val="0"/>
        <w:i w:val="0"/>
        <w:strike w:val="0"/>
        <w:color w:val="000000"/>
        <w:sz w:val="24"/>
        <w:szCs w:val="24"/>
        <w:u w:val="none"/>
        <w:shd w:fill="auto" w:val="clear"/>
        <w:vertAlign w:val="baseli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1">
      <w:start w:val="1"/>
      <w:numFmt w:val="bullet"/>
      <w:lvlText w:val="○"/>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6480" w:hanging="360"/>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7200" w:hanging="360"/>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
      <w:lvlJc w:val="right"/>
      <w:pPr>
        <w:ind w:left="7920" w:hanging="360"/>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8640" w:hanging="360"/>
      </w:pPr>
      <w:rPr>
        <w:rFonts w:ascii="Arial" w:cs="Arial" w:eastAsia="Arial" w:hAnsi="Arial"/>
        <w:b w:val="0"/>
        <w:i w:val="0"/>
        <w:smallCaps w:val="0"/>
        <w:strike w:val="0"/>
        <w:color w:val="000000"/>
        <w:sz w:val="28"/>
        <w:szCs w:val="28"/>
        <w:u w:val="none"/>
        <w:shd w:fill="auto" w:val="clear"/>
        <w:vertAlign w:val="baseli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05" w:hanging="705"/>
      </w:pPr>
      <w:rPr>
        <w:rFonts w:ascii="Noto Sans Symbols" w:cs="Noto Sans Symbols" w:eastAsia="Noto Sans Symbols" w:hAnsi="Noto Sans Symbols"/>
        <w:b w:val="0"/>
        <w:i w:val="0"/>
        <w:strike w:val="0"/>
        <w:color w:val="000000"/>
        <w:sz w:val="24"/>
        <w:szCs w:val="24"/>
        <w:u w:val="none"/>
        <w:shd w:fill="auto" w:val="clear"/>
        <w:vertAlign w:val="baseline"/>
      </w:rPr>
    </w:lvl>
    <w:lvl w:ilvl="1">
      <w:start w:val="1"/>
      <w:numFmt w:val="bullet"/>
      <w:lvlText w:val="□"/>
      <w:lvlJc w:val="left"/>
      <w:pPr>
        <w:ind w:left="1440" w:hanging="1440"/>
      </w:pPr>
      <w:rPr>
        <w:rFonts w:ascii="Noto Sans Symbols" w:cs="Noto Sans Symbols" w:eastAsia="Noto Sans Symbols" w:hAnsi="Noto Sans Symbols"/>
        <w:b w:val="0"/>
        <w:i w:val="0"/>
        <w:strike w:val="0"/>
        <w:color w:val="000000"/>
        <w:sz w:val="24"/>
        <w:szCs w:val="24"/>
        <w:u w:val="none"/>
        <w:shd w:fill="auto" w:val="clear"/>
        <w:vertAlign w:val="baseline"/>
      </w:rPr>
    </w:lvl>
    <w:lvl w:ilvl="2">
      <w:start w:val="1"/>
      <w:numFmt w:val="bullet"/>
      <w:lvlText w:val="▪"/>
      <w:lvlJc w:val="left"/>
      <w:pPr>
        <w:ind w:left="2160" w:hanging="2160"/>
      </w:pPr>
      <w:rPr>
        <w:rFonts w:ascii="Noto Sans Symbols" w:cs="Noto Sans Symbols" w:eastAsia="Noto Sans Symbols" w:hAnsi="Noto Sans Symbols"/>
        <w:b w:val="0"/>
        <w:i w:val="0"/>
        <w:strike w:val="0"/>
        <w:color w:val="000000"/>
        <w:sz w:val="24"/>
        <w:szCs w:val="24"/>
        <w:u w:val="none"/>
        <w:shd w:fill="auto" w:val="clear"/>
        <w:vertAlign w:val="baseline"/>
      </w:rPr>
    </w:lvl>
    <w:lvl w:ilvl="3">
      <w:start w:val="1"/>
      <w:numFmt w:val="bullet"/>
      <w:lvlText w:val="•"/>
      <w:lvlJc w:val="left"/>
      <w:pPr>
        <w:ind w:left="2880" w:hanging="2880"/>
      </w:pPr>
      <w:rPr>
        <w:rFonts w:ascii="Noto Sans Symbols" w:cs="Noto Sans Symbols" w:eastAsia="Noto Sans Symbols" w:hAnsi="Noto Sans Symbols"/>
        <w:b w:val="0"/>
        <w:i w:val="0"/>
        <w:strike w:val="0"/>
        <w:color w:val="000000"/>
        <w:sz w:val="24"/>
        <w:szCs w:val="24"/>
        <w:u w:val="none"/>
        <w:shd w:fill="auto" w:val="clear"/>
        <w:vertAlign w:val="baseline"/>
      </w:rPr>
    </w:lvl>
    <w:lvl w:ilvl="4">
      <w:start w:val="1"/>
      <w:numFmt w:val="bullet"/>
      <w:lvlText w:val="□"/>
      <w:lvlJc w:val="left"/>
      <w:pPr>
        <w:ind w:left="3600" w:hanging="3600"/>
      </w:pPr>
      <w:rPr>
        <w:rFonts w:ascii="Noto Sans Symbols" w:cs="Noto Sans Symbols" w:eastAsia="Noto Sans Symbols" w:hAnsi="Noto Sans Symbols"/>
        <w:b w:val="0"/>
        <w:i w:val="0"/>
        <w:strike w:val="0"/>
        <w:color w:val="000000"/>
        <w:sz w:val="24"/>
        <w:szCs w:val="24"/>
        <w:u w:val="none"/>
        <w:shd w:fill="auto" w:val="clear"/>
        <w:vertAlign w:val="baseline"/>
      </w:rPr>
    </w:lvl>
    <w:lvl w:ilvl="5">
      <w:start w:val="1"/>
      <w:numFmt w:val="bullet"/>
      <w:lvlText w:val="▪"/>
      <w:lvlJc w:val="left"/>
      <w:pPr>
        <w:ind w:left="4320" w:hanging="4320"/>
      </w:pPr>
      <w:rPr>
        <w:rFonts w:ascii="Noto Sans Symbols" w:cs="Noto Sans Symbols" w:eastAsia="Noto Sans Symbols" w:hAnsi="Noto Sans Symbols"/>
        <w:b w:val="0"/>
        <w:i w:val="0"/>
        <w:strike w:val="0"/>
        <w:color w:val="000000"/>
        <w:sz w:val="24"/>
        <w:szCs w:val="24"/>
        <w:u w:val="none"/>
        <w:shd w:fill="auto" w:val="clear"/>
        <w:vertAlign w:val="baseline"/>
      </w:rPr>
    </w:lvl>
    <w:lvl w:ilvl="6">
      <w:start w:val="1"/>
      <w:numFmt w:val="bullet"/>
      <w:lvlText w:val="•"/>
      <w:lvlJc w:val="left"/>
      <w:pPr>
        <w:ind w:left="5040" w:hanging="5040"/>
      </w:pPr>
      <w:rPr>
        <w:rFonts w:ascii="Noto Sans Symbols" w:cs="Noto Sans Symbols" w:eastAsia="Noto Sans Symbols" w:hAnsi="Noto Sans Symbols"/>
        <w:b w:val="0"/>
        <w:i w:val="0"/>
        <w:strike w:val="0"/>
        <w:color w:val="000000"/>
        <w:sz w:val="24"/>
        <w:szCs w:val="24"/>
        <w:u w:val="none"/>
        <w:shd w:fill="auto" w:val="clear"/>
        <w:vertAlign w:val="baseline"/>
      </w:rPr>
    </w:lvl>
    <w:lvl w:ilvl="7">
      <w:start w:val="1"/>
      <w:numFmt w:val="bullet"/>
      <w:lvlText w:val="□"/>
      <w:lvlJc w:val="left"/>
      <w:pPr>
        <w:ind w:left="5760" w:hanging="5760"/>
      </w:pPr>
      <w:rPr>
        <w:rFonts w:ascii="Noto Sans Symbols" w:cs="Noto Sans Symbols" w:eastAsia="Noto Sans Symbols" w:hAnsi="Noto Sans Symbols"/>
        <w:b w:val="0"/>
        <w:i w:val="0"/>
        <w:strike w:val="0"/>
        <w:color w:val="000000"/>
        <w:sz w:val="24"/>
        <w:szCs w:val="24"/>
        <w:u w:val="none"/>
        <w:shd w:fill="auto" w:val="clear"/>
        <w:vertAlign w:val="baseline"/>
      </w:rPr>
    </w:lvl>
    <w:lvl w:ilvl="8">
      <w:start w:val="1"/>
      <w:numFmt w:val="bullet"/>
      <w:lvlText w:val="▪"/>
      <w:lvlJc w:val="left"/>
      <w:pPr>
        <w:ind w:left="6480" w:hanging="6480"/>
      </w:pPr>
      <w:rPr>
        <w:rFonts w:ascii="Noto Sans Symbols" w:cs="Noto Sans Symbols" w:eastAsia="Noto Sans Symbols" w:hAnsi="Noto Sans Symbols"/>
        <w:b w:val="0"/>
        <w:i w:val="0"/>
        <w:strike w:val="0"/>
        <w:color w:val="000000"/>
        <w:sz w:val="24"/>
        <w:szCs w:val="24"/>
        <w:u w:val="none"/>
        <w:shd w:fill="auto" w:val="clear"/>
        <w:vertAlign w:val="baseli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05" w:hanging="705"/>
      </w:pPr>
      <w:rPr>
        <w:rFonts w:ascii="Arial" w:cs="Arial" w:eastAsia="Arial" w:hAnsi="Arial"/>
        <w:b w:val="0"/>
        <w:i w:val="0"/>
        <w:strike w:val="0"/>
        <w:color w:val="000000"/>
        <w:sz w:val="24"/>
        <w:szCs w:val="24"/>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i w:val="0"/>
        <w:strike w:val="0"/>
        <w:color w:val="000000"/>
        <w:sz w:val="24"/>
        <w:szCs w:val="24"/>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i w:val="0"/>
        <w:strike w:val="0"/>
        <w:color w:val="000000"/>
        <w:sz w:val="24"/>
        <w:szCs w:val="24"/>
        <w:u w:val="none"/>
        <w:shd w:fill="auto" w:val="clear"/>
        <w:vertAlign w:val="baseline"/>
      </w:rPr>
    </w:lvl>
    <w:lvl w:ilvl="3">
      <w:start w:val="1"/>
      <w:numFmt w:val="bullet"/>
      <w:lvlText w:val="•"/>
      <w:lvlJc w:val="left"/>
      <w:pPr>
        <w:ind w:left="2880" w:hanging="2880"/>
      </w:pPr>
      <w:rPr>
        <w:rFonts w:ascii="Arial" w:cs="Arial" w:eastAsia="Arial" w:hAnsi="Arial"/>
        <w:b w:val="0"/>
        <w:i w:val="0"/>
        <w:strike w:val="0"/>
        <w:color w:val="000000"/>
        <w:sz w:val="24"/>
        <w:szCs w:val="24"/>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i w:val="0"/>
        <w:strike w:val="0"/>
        <w:color w:val="000000"/>
        <w:sz w:val="24"/>
        <w:szCs w:val="24"/>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i w:val="0"/>
        <w:strike w:val="0"/>
        <w:color w:val="000000"/>
        <w:sz w:val="24"/>
        <w:szCs w:val="24"/>
        <w:u w:val="none"/>
        <w:shd w:fill="auto" w:val="clear"/>
        <w:vertAlign w:val="baseline"/>
      </w:rPr>
    </w:lvl>
    <w:lvl w:ilvl="6">
      <w:start w:val="1"/>
      <w:numFmt w:val="bullet"/>
      <w:lvlText w:val="•"/>
      <w:lvlJc w:val="left"/>
      <w:pPr>
        <w:ind w:left="5040" w:hanging="5040"/>
      </w:pPr>
      <w:rPr>
        <w:rFonts w:ascii="Arial" w:cs="Arial" w:eastAsia="Arial" w:hAnsi="Arial"/>
        <w:b w:val="0"/>
        <w:i w:val="0"/>
        <w:strike w:val="0"/>
        <w:color w:val="000000"/>
        <w:sz w:val="24"/>
        <w:szCs w:val="24"/>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i w:val="0"/>
        <w:strike w:val="0"/>
        <w:color w:val="000000"/>
        <w:sz w:val="24"/>
        <w:szCs w:val="24"/>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i w:val="0"/>
        <w:strike w:val="0"/>
        <w:color w:val="000000"/>
        <w:sz w:val="24"/>
        <w:szCs w:val="24"/>
        <w:u w:val="none"/>
        <w:shd w:fill="auto" w:val="clear"/>
        <w:vertAlign w:val="baseli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05" w:hanging="705"/>
      </w:pPr>
      <w:rPr>
        <w:rFonts w:ascii="Noto Sans Symbols" w:cs="Noto Sans Symbols" w:eastAsia="Noto Sans Symbols" w:hAnsi="Noto Sans Symbols"/>
        <w:b w:val="0"/>
        <w:i w:val="0"/>
        <w:strike w:val="0"/>
        <w:color w:val="000000"/>
        <w:sz w:val="24"/>
        <w:szCs w:val="24"/>
        <w:u w:val="none"/>
        <w:shd w:fill="auto" w:val="clear"/>
        <w:vertAlign w:val="baseline"/>
      </w:rPr>
    </w:lvl>
    <w:lvl w:ilvl="1">
      <w:start w:val="1"/>
      <w:numFmt w:val="bullet"/>
      <w:lvlText w:val="□"/>
      <w:lvlJc w:val="left"/>
      <w:pPr>
        <w:ind w:left="1440" w:hanging="1440"/>
      </w:pPr>
      <w:rPr>
        <w:rFonts w:ascii="Noto Sans Symbols" w:cs="Noto Sans Symbols" w:eastAsia="Noto Sans Symbols" w:hAnsi="Noto Sans Symbols"/>
        <w:b w:val="0"/>
        <w:i w:val="0"/>
        <w:strike w:val="0"/>
        <w:color w:val="000000"/>
        <w:sz w:val="24"/>
        <w:szCs w:val="24"/>
        <w:u w:val="none"/>
        <w:shd w:fill="auto" w:val="clear"/>
        <w:vertAlign w:val="baseline"/>
      </w:rPr>
    </w:lvl>
    <w:lvl w:ilvl="2">
      <w:start w:val="1"/>
      <w:numFmt w:val="bullet"/>
      <w:lvlText w:val="▪"/>
      <w:lvlJc w:val="left"/>
      <w:pPr>
        <w:ind w:left="2160" w:hanging="2160"/>
      </w:pPr>
      <w:rPr>
        <w:rFonts w:ascii="Noto Sans Symbols" w:cs="Noto Sans Symbols" w:eastAsia="Noto Sans Symbols" w:hAnsi="Noto Sans Symbols"/>
        <w:b w:val="0"/>
        <w:i w:val="0"/>
        <w:strike w:val="0"/>
        <w:color w:val="000000"/>
        <w:sz w:val="24"/>
        <w:szCs w:val="24"/>
        <w:u w:val="none"/>
        <w:shd w:fill="auto" w:val="clear"/>
        <w:vertAlign w:val="baseline"/>
      </w:rPr>
    </w:lvl>
    <w:lvl w:ilvl="3">
      <w:start w:val="1"/>
      <w:numFmt w:val="bullet"/>
      <w:lvlText w:val="•"/>
      <w:lvlJc w:val="left"/>
      <w:pPr>
        <w:ind w:left="2880" w:hanging="2880"/>
      </w:pPr>
      <w:rPr>
        <w:rFonts w:ascii="Noto Sans Symbols" w:cs="Noto Sans Symbols" w:eastAsia="Noto Sans Symbols" w:hAnsi="Noto Sans Symbols"/>
        <w:b w:val="0"/>
        <w:i w:val="0"/>
        <w:strike w:val="0"/>
        <w:color w:val="000000"/>
        <w:sz w:val="24"/>
        <w:szCs w:val="24"/>
        <w:u w:val="none"/>
        <w:shd w:fill="auto" w:val="clear"/>
        <w:vertAlign w:val="baseline"/>
      </w:rPr>
    </w:lvl>
    <w:lvl w:ilvl="4">
      <w:start w:val="1"/>
      <w:numFmt w:val="bullet"/>
      <w:lvlText w:val="□"/>
      <w:lvlJc w:val="left"/>
      <w:pPr>
        <w:ind w:left="3600" w:hanging="3600"/>
      </w:pPr>
      <w:rPr>
        <w:rFonts w:ascii="Noto Sans Symbols" w:cs="Noto Sans Symbols" w:eastAsia="Noto Sans Symbols" w:hAnsi="Noto Sans Symbols"/>
        <w:b w:val="0"/>
        <w:i w:val="0"/>
        <w:strike w:val="0"/>
        <w:color w:val="000000"/>
        <w:sz w:val="24"/>
        <w:szCs w:val="24"/>
        <w:u w:val="none"/>
        <w:shd w:fill="auto" w:val="clear"/>
        <w:vertAlign w:val="baseline"/>
      </w:rPr>
    </w:lvl>
    <w:lvl w:ilvl="5">
      <w:start w:val="1"/>
      <w:numFmt w:val="bullet"/>
      <w:lvlText w:val="▪"/>
      <w:lvlJc w:val="left"/>
      <w:pPr>
        <w:ind w:left="4320" w:hanging="4320"/>
      </w:pPr>
      <w:rPr>
        <w:rFonts w:ascii="Noto Sans Symbols" w:cs="Noto Sans Symbols" w:eastAsia="Noto Sans Symbols" w:hAnsi="Noto Sans Symbols"/>
        <w:b w:val="0"/>
        <w:i w:val="0"/>
        <w:strike w:val="0"/>
        <w:color w:val="000000"/>
        <w:sz w:val="24"/>
        <w:szCs w:val="24"/>
        <w:u w:val="none"/>
        <w:shd w:fill="auto" w:val="clear"/>
        <w:vertAlign w:val="baseline"/>
      </w:rPr>
    </w:lvl>
    <w:lvl w:ilvl="6">
      <w:start w:val="1"/>
      <w:numFmt w:val="bullet"/>
      <w:lvlText w:val="•"/>
      <w:lvlJc w:val="left"/>
      <w:pPr>
        <w:ind w:left="5040" w:hanging="5040"/>
      </w:pPr>
      <w:rPr>
        <w:rFonts w:ascii="Noto Sans Symbols" w:cs="Noto Sans Symbols" w:eastAsia="Noto Sans Symbols" w:hAnsi="Noto Sans Symbols"/>
        <w:b w:val="0"/>
        <w:i w:val="0"/>
        <w:strike w:val="0"/>
        <w:color w:val="000000"/>
        <w:sz w:val="24"/>
        <w:szCs w:val="24"/>
        <w:u w:val="none"/>
        <w:shd w:fill="auto" w:val="clear"/>
        <w:vertAlign w:val="baseline"/>
      </w:rPr>
    </w:lvl>
    <w:lvl w:ilvl="7">
      <w:start w:val="1"/>
      <w:numFmt w:val="bullet"/>
      <w:lvlText w:val="□"/>
      <w:lvlJc w:val="left"/>
      <w:pPr>
        <w:ind w:left="5760" w:hanging="5760"/>
      </w:pPr>
      <w:rPr>
        <w:rFonts w:ascii="Noto Sans Symbols" w:cs="Noto Sans Symbols" w:eastAsia="Noto Sans Symbols" w:hAnsi="Noto Sans Symbols"/>
        <w:b w:val="0"/>
        <w:i w:val="0"/>
        <w:strike w:val="0"/>
        <w:color w:val="000000"/>
        <w:sz w:val="24"/>
        <w:szCs w:val="24"/>
        <w:u w:val="none"/>
        <w:shd w:fill="auto" w:val="clear"/>
        <w:vertAlign w:val="baseline"/>
      </w:rPr>
    </w:lvl>
    <w:lvl w:ilvl="8">
      <w:start w:val="1"/>
      <w:numFmt w:val="bullet"/>
      <w:lvlText w:val="▪"/>
      <w:lvlJc w:val="left"/>
      <w:pPr>
        <w:ind w:left="6480" w:hanging="6480"/>
      </w:pPr>
      <w:rPr>
        <w:rFonts w:ascii="Noto Sans Symbols" w:cs="Noto Sans Symbols" w:eastAsia="Noto Sans Symbols" w:hAnsi="Noto Sans Symbols"/>
        <w:b w:val="0"/>
        <w:i w:val="0"/>
        <w:strike w:val="0"/>
        <w:color w:val="000000"/>
        <w:sz w:val="24"/>
        <w:szCs w:val="24"/>
        <w:u w:val="none"/>
        <w:shd w:fill="auto" w:val="clear"/>
        <w:vertAlign w:val="baseli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61" w:hanging="761"/>
      </w:pPr>
      <w:rPr>
        <w:rFonts w:ascii="Arial" w:cs="Arial" w:eastAsia="Arial" w:hAnsi="Arial"/>
        <w:b w:val="0"/>
        <w:i w:val="0"/>
        <w:strike w:val="0"/>
        <w:color w:val="000000"/>
        <w:sz w:val="24"/>
        <w:szCs w:val="24"/>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i w:val="0"/>
        <w:strike w:val="0"/>
        <w:color w:val="000000"/>
        <w:sz w:val="24"/>
        <w:szCs w:val="24"/>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i w:val="0"/>
        <w:strike w:val="0"/>
        <w:color w:val="000000"/>
        <w:sz w:val="24"/>
        <w:szCs w:val="24"/>
        <w:u w:val="none"/>
        <w:shd w:fill="auto" w:val="clear"/>
        <w:vertAlign w:val="baseline"/>
      </w:rPr>
    </w:lvl>
    <w:lvl w:ilvl="3">
      <w:start w:val="1"/>
      <w:numFmt w:val="bullet"/>
      <w:lvlText w:val="•"/>
      <w:lvlJc w:val="left"/>
      <w:pPr>
        <w:ind w:left="2880" w:hanging="2880"/>
      </w:pPr>
      <w:rPr>
        <w:rFonts w:ascii="Arial" w:cs="Arial" w:eastAsia="Arial" w:hAnsi="Arial"/>
        <w:b w:val="0"/>
        <w:i w:val="0"/>
        <w:strike w:val="0"/>
        <w:color w:val="000000"/>
        <w:sz w:val="24"/>
        <w:szCs w:val="24"/>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i w:val="0"/>
        <w:strike w:val="0"/>
        <w:color w:val="000000"/>
        <w:sz w:val="24"/>
        <w:szCs w:val="24"/>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i w:val="0"/>
        <w:strike w:val="0"/>
        <w:color w:val="000000"/>
        <w:sz w:val="24"/>
        <w:szCs w:val="24"/>
        <w:u w:val="none"/>
        <w:shd w:fill="auto" w:val="clear"/>
        <w:vertAlign w:val="baseline"/>
      </w:rPr>
    </w:lvl>
    <w:lvl w:ilvl="6">
      <w:start w:val="1"/>
      <w:numFmt w:val="bullet"/>
      <w:lvlText w:val="•"/>
      <w:lvlJc w:val="left"/>
      <w:pPr>
        <w:ind w:left="5040" w:hanging="5040"/>
      </w:pPr>
      <w:rPr>
        <w:rFonts w:ascii="Arial" w:cs="Arial" w:eastAsia="Arial" w:hAnsi="Arial"/>
        <w:b w:val="0"/>
        <w:i w:val="0"/>
        <w:strike w:val="0"/>
        <w:color w:val="000000"/>
        <w:sz w:val="24"/>
        <w:szCs w:val="24"/>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i w:val="0"/>
        <w:strike w:val="0"/>
        <w:color w:val="000000"/>
        <w:sz w:val="24"/>
        <w:szCs w:val="24"/>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i w:val="0"/>
        <w:strike w:val="0"/>
        <w:color w:val="000000"/>
        <w:sz w:val="24"/>
        <w:szCs w:val="24"/>
        <w:u w:val="none"/>
        <w:shd w:fill="auto" w:val="clear"/>
        <w:vertAlign w:val="baseli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bullet"/>
      <w:lvlText w:val="•"/>
      <w:lvlJc w:val="left"/>
      <w:pPr>
        <w:ind w:left="761" w:hanging="761"/>
      </w:pPr>
      <w:rPr>
        <w:rFonts w:ascii="Arial" w:cs="Arial" w:eastAsia="Arial" w:hAnsi="Arial"/>
        <w:b w:val="0"/>
        <w:i w:val="0"/>
        <w:strike w:val="0"/>
        <w:color w:val="000000"/>
        <w:sz w:val="24"/>
        <w:szCs w:val="24"/>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i w:val="0"/>
        <w:strike w:val="0"/>
        <w:color w:val="000000"/>
        <w:sz w:val="24"/>
        <w:szCs w:val="24"/>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i w:val="0"/>
        <w:strike w:val="0"/>
        <w:color w:val="000000"/>
        <w:sz w:val="24"/>
        <w:szCs w:val="24"/>
        <w:u w:val="none"/>
        <w:shd w:fill="auto" w:val="clear"/>
        <w:vertAlign w:val="baseline"/>
      </w:rPr>
    </w:lvl>
    <w:lvl w:ilvl="3">
      <w:start w:val="1"/>
      <w:numFmt w:val="bullet"/>
      <w:lvlText w:val="•"/>
      <w:lvlJc w:val="left"/>
      <w:pPr>
        <w:ind w:left="2880" w:hanging="2880"/>
      </w:pPr>
      <w:rPr>
        <w:rFonts w:ascii="Arial" w:cs="Arial" w:eastAsia="Arial" w:hAnsi="Arial"/>
        <w:b w:val="0"/>
        <w:i w:val="0"/>
        <w:strike w:val="0"/>
        <w:color w:val="000000"/>
        <w:sz w:val="24"/>
        <w:szCs w:val="24"/>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i w:val="0"/>
        <w:strike w:val="0"/>
        <w:color w:val="000000"/>
        <w:sz w:val="24"/>
        <w:szCs w:val="24"/>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i w:val="0"/>
        <w:strike w:val="0"/>
        <w:color w:val="000000"/>
        <w:sz w:val="24"/>
        <w:szCs w:val="24"/>
        <w:u w:val="none"/>
        <w:shd w:fill="auto" w:val="clear"/>
        <w:vertAlign w:val="baseline"/>
      </w:rPr>
    </w:lvl>
    <w:lvl w:ilvl="6">
      <w:start w:val="1"/>
      <w:numFmt w:val="bullet"/>
      <w:lvlText w:val="•"/>
      <w:lvlJc w:val="left"/>
      <w:pPr>
        <w:ind w:left="5040" w:hanging="5040"/>
      </w:pPr>
      <w:rPr>
        <w:rFonts w:ascii="Arial" w:cs="Arial" w:eastAsia="Arial" w:hAnsi="Arial"/>
        <w:b w:val="0"/>
        <w:i w:val="0"/>
        <w:strike w:val="0"/>
        <w:color w:val="000000"/>
        <w:sz w:val="24"/>
        <w:szCs w:val="24"/>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i w:val="0"/>
        <w:strike w:val="0"/>
        <w:color w:val="000000"/>
        <w:sz w:val="24"/>
        <w:szCs w:val="24"/>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i w:val="0"/>
        <w:strike w:val="0"/>
        <w:color w:val="000000"/>
        <w:sz w:val="24"/>
        <w:szCs w:val="24"/>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assets.publishing.service.gov.uk/media/65ce3721e1bdec001a3221fe/Behaviour_in_schools_-_advice_for_headteachers_and_school_staff_Feb_2024.pdf" TargetMode="External"/><Relationship Id="rId10" Type="http://schemas.openxmlformats.org/officeDocument/2006/relationships/hyperlink" Target="https://assets.publishing.service.gov.uk/media/65ce3721e1bdec001a3221fe/Behaviour_in_schools_-_advice_for_headteachers_and_school_staff_Feb_2024.pdf" TargetMode="External"/><Relationship Id="rId13" Type="http://schemas.openxmlformats.org/officeDocument/2006/relationships/hyperlink" Target="https://schools.essex.gov.uk/pupils/Safeguarding/Templates_for_Reporting_and_Recording_Child_Protection_Concerns/Documents/Understanding%20and%20Supporting%20Behaviour%20-%20Safe%20Practice%20for%20Schools%20-%20August%202023.pdf" TargetMode="External"/><Relationship Id="rId12" Type="http://schemas.openxmlformats.org/officeDocument/2006/relationships/hyperlink" Target="https://schools.essex.gov.uk/pupils/Safeguarding/Templates_for_Reporting_and_Recording_Child_Protection_Concerns/Documents/Understanding%20and%20Supporting%20Behaviour%20-%20Safe%20Practice%20for%20Schools%20-%20August%202023.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footer" Target="footer1.xml"/><Relationship Id="rId14" Type="http://schemas.openxmlformats.org/officeDocument/2006/relationships/hyperlink" Target="https://assets.publishing.service.gov.uk/government/uploads/system/uploads/attachment_data/file/1091132/Searching__Screening_and_Confiscation_guidance_July_2022.pdf" TargetMode="Externa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www.unicef.org.uk/what-we-do/un-convention-child-rights/" TargetMode="External"/></Relationships>
</file>

<file path=word/_rels/fontTable.xml.rels><?xml version="1.0" encoding="UTF-8" standalone="yes"?><Relationships xmlns="http://schemas.openxmlformats.org/package/2006/relationships"><Relationship Id="rId20" Type="http://schemas.openxmlformats.org/officeDocument/2006/relationships/font" Target="fonts/CenturyGothic-boldItalic.ttf"/><Relationship Id="rId11" Type="http://schemas.openxmlformats.org/officeDocument/2006/relationships/font" Target="fonts/QuattrocentoSans-italic.ttf"/><Relationship Id="rId10" Type="http://schemas.openxmlformats.org/officeDocument/2006/relationships/font" Target="fonts/QuattrocentoSans-bold.ttf"/><Relationship Id="rId13" Type="http://schemas.openxmlformats.org/officeDocument/2006/relationships/font" Target="fonts/NotoSansSymbols-regular.ttf"/><Relationship Id="rId12" Type="http://schemas.openxmlformats.org/officeDocument/2006/relationships/font" Target="fonts/QuattrocentoSans-boldItalic.ttf"/><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9" Type="http://schemas.openxmlformats.org/officeDocument/2006/relationships/font" Target="fonts/QuattrocentoSans-regular.ttf"/><Relationship Id="rId15" Type="http://schemas.openxmlformats.org/officeDocument/2006/relationships/font" Target="fonts/Comfortaa-regular.ttf"/><Relationship Id="rId14" Type="http://schemas.openxmlformats.org/officeDocument/2006/relationships/font" Target="fonts/NotoSansSymbols-bold.ttf"/><Relationship Id="rId17" Type="http://schemas.openxmlformats.org/officeDocument/2006/relationships/font" Target="fonts/CenturyGothic-regular.ttf"/><Relationship Id="rId16" Type="http://schemas.openxmlformats.org/officeDocument/2006/relationships/font" Target="fonts/Comfortaa-bold.ttf"/><Relationship Id="rId5" Type="http://schemas.openxmlformats.org/officeDocument/2006/relationships/font" Target="fonts/MontserratLight-regular.ttf"/><Relationship Id="rId19" Type="http://schemas.openxmlformats.org/officeDocument/2006/relationships/font" Target="fonts/CenturyGothic-italic.ttf"/><Relationship Id="rId6" Type="http://schemas.openxmlformats.org/officeDocument/2006/relationships/font" Target="fonts/MontserratLight-bold.ttf"/><Relationship Id="rId18" Type="http://schemas.openxmlformats.org/officeDocument/2006/relationships/font" Target="fonts/CenturyGothic-bold.ttf"/><Relationship Id="rId7" Type="http://schemas.openxmlformats.org/officeDocument/2006/relationships/font" Target="fonts/MontserratLight-italic.ttf"/><Relationship Id="rId8" Type="http://schemas.openxmlformats.org/officeDocument/2006/relationships/font" Target="fonts/MontserratLigh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I+DVul3I60I71z26Y/HYUwuNRQ==">CgMxLjAyCGguZ2pkZ3hzMgloLjMwajB6bGwyDmgubW93dzVqeXRxdmp0OAByITFhNWhHMEw4Wk8ta1NDUHRDQTR2aDBoZHBEdjF5bDdaQQ==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